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CC" w:rsidRDefault="00DC71B0" w:rsidP="002D7465">
      <w:pPr>
        <w:widowControl w:val="0"/>
        <w:autoSpaceDE w:val="0"/>
        <w:autoSpaceDN w:val="0"/>
        <w:adjustRightInd w:val="0"/>
        <w:spacing w:before="120" w:after="120" w:line="360" w:lineRule="auto"/>
        <w:ind w:left="120" w:right="120"/>
        <w:jc w:val="center"/>
        <w:rPr>
          <w:rFonts w:ascii="Bahnschrift Light" w:eastAsiaTheme="minorEastAsia" w:hAnsi="Bahnschrift Light" w:cs="Helvetica"/>
          <w:b/>
          <w:bCs/>
          <w:color w:val="000000"/>
          <w:sz w:val="24"/>
          <w:szCs w:val="24"/>
          <w:lang w:eastAsia="pl-PL"/>
        </w:rPr>
      </w:pPr>
      <w:r>
        <w:rPr>
          <w:rFonts w:ascii="Bahnschrift Light" w:eastAsiaTheme="minorEastAsia" w:hAnsi="Bahnschrift Light" w:cs="Helvetica"/>
          <w:b/>
          <w:bCs/>
          <w:color w:val="000000"/>
          <w:sz w:val="24"/>
          <w:szCs w:val="24"/>
          <w:lang w:eastAsia="pl-PL"/>
        </w:rPr>
        <w:t xml:space="preserve">Informacje </w:t>
      </w:r>
      <w:r w:rsidR="00BA457E">
        <w:rPr>
          <w:rFonts w:ascii="Bahnschrift Light" w:eastAsiaTheme="minorEastAsia" w:hAnsi="Bahnschrift Light" w:cs="Helvetica"/>
          <w:b/>
          <w:bCs/>
          <w:color w:val="000000"/>
          <w:sz w:val="24"/>
          <w:szCs w:val="24"/>
          <w:lang w:eastAsia="pl-PL"/>
        </w:rPr>
        <w:t xml:space="preserve">dla </w:t>
      </w:r>
      <w:r w:rsidR="0031511D">
        <w:rPr>
          <w:rFonts w:ascii="Bahnschrift Light" w:eastAsiaTheme="minorEastAsia" w:hAnsi="Bahnschrift Light" w:cs="Helvetica"/>
          <w:b/>
          <w:bCs/>
          <w:color w:val="000000"/>
          <w:sz w:val="24"/>
          <w:szCs w:val="24"/>
          <w:lang w:eastAsia="pl-PL"/>
        </w:rPr>
        <w:t>zgłaszającego naruszeni</w:t>
      </w:r>
      <w:r w:rsidR="006E5B4D">
        <w:rPr>
          <w:rFonts w:ascii="Bahnschrift Light" w:eastAsiaTheme="minorEastAsia" w:hAnsi="Bahnschrift Light" w:cs="Helvetica"/>
          <w:b/>
          <w:bCs/>
          <w:color w:val="000000"/>
          <w:sz w:val="24"/>
          <w:szCs w:val="24"/>
          <w:lang w:eastAsia="pl-PL"/>
        </w:rPr>
        <w:t>e zewnętrzne</w:t>
      </w:r>
      <w:r w:rsidR="003A4FA7">
        <w:rPr>
          <w:rFonts w:ascii="Bahnschrift Light" w:eastAsiaTheme="minorEastAsia" w:hAnsi="Bahnschrift Light" w:cs="Helvetica"/>
          <w:b/>
          <w:bCs/>
          <w:color w:val="000000"/>
          <w:sz w:val="24"/>
          <w:szCs w:val="24"/>
          <w:lang w:eastAsia="pl-PL"/>
        </w:rPr>
        <w:br/>
        <w:t xml:space="preserve">w </w:t>
      </w:r>
      <w:r w:rsidR="000A3DCB" w:rsidRPr="000A3DCB">
        <w:rPr>
          <w:rFonts w:ascii="Bahnschrift Light" w:eastAsiaTheme="minorEastAsia" w:hAnsi="Bahnschrift Light" w:cs="Helvetica"/>
          <w:b/>
          <w:bCs/>
          <w:color w:val="000000"/>
          <w:sz w:val="24"/>
          <w:szCs w:val="24"/>
          <w:lang w:eastAsia="pl-PL"/>
        </w:rPr>
        <w:t>Szko</w:t>
      </w:r>
      <w:r w:rsidR="000A3DCB">
        <w:rPr>
          <w:rFonts w:ascii="Bahnschrift Light" w:eastAsiaTheme="minorEastAsia" w:hAnsi="Bahnschrift Light" w:cs="Helvetica"/>
          <w:b/>
          <w:bCs/>
          <w:color w:val="000000"/>
          <w:sz w:val="24"/>
          <w:szCs w:val="24"/>
          <w:lang w:eastAsia="pl-PL"/>
        </w:rPr>
        <w:t>le</w:t>
      </w:r>
      <w:r w:rsidR="000A3DCB" w:rsidRPr="000A3DCB">
        <w:rPr>
          <w:rFonts w:ascii="Bahnschrift Light" w:eastAsiaTheme="minorEastAsia" w:hAnsi="Bahnschrift Light" w:cs="Helvetica"/>
          <w:b/>
          <w:bCs/>
          <w:color w:val="000000"/>
          <w:sz w:val="24"/>
          <w:szCs w:val="24"/>
          <w:lang w:eastAsia="pl-PL"/>
        </w:rPr>
        <w:t xml:space="preserve"> Podstawow</w:t>
      </w:r>
      <w:r w:rsidR="000A3DCB">
        <w:rPr>
          <w:rFonts w:ascii="Bahnschrift Light" w:eastAsiaTheme="minorEastAsia" w:hAnsi="Bahnschrift Light" w:cs="Helvetica"/>
          <w:b/>
          <w:bCs/>
          <w:color w:val="000000"/>
          <w:sz w:val="24"/>
          <w:szCs w:val="24"/>
          <w:lang w:eastAsia="pl-PL"/>
        </w:rPr>
        <w:t>ej</w:t>
      </w:r>
      <w:r w:rsidR="000A3DCB" w:rsidRPr="000A3DCB">
        <w:rPr>
          <w:rFonts w:ascii="Bahnschrift Light" w:eastAsiaTheme="minorEastAsia" w:hAnsi="Bahnschrift Light" w:cs="Helvetica"/>
          <w:b/>
          <w:bCs/>
          <w:color w:val="000000"/>
          <w:sz w:val="24"/>
          <w:szCs w:val="24"/>
          <w:lang w:eastAsia="pl-PL"/>
        </w:rPr>
        <w:t xml:space="preserve"> im. Mikołaja Kopernika w Muszakach</w:t>
      </w:r>
    </w:p>
    <w:p w:rsidR="000A3DCB" w:rsidRPr="00DC52CC" w:rsidRDefault="000A3DCB" w:rsidP="002D7465">
      <w:pPr>
        <w:widowControl w:val="0"/>
        <w:autoSpaceDE w:val="0"/>
        <w:autoSpaceDN w:val="0"/>
        <w:adjustRightInd w:val="0"/>
        <w:spacing w:before="120" w:after="120" w:line="360" w:lineRule="auto"/>
        <w:ind w:left="120" w:right="120"/>
        <w:jc w:val="center"/>
        <w:rPr>
          <w:rFonts w:ascii="Bahnschrift Light" w:eastAsiaTheme="minorEastAsia" w:hAnsi="Bahnschrift Light" w:cs="Helvetica"/>
          <w:b/>
          <w:bCs/>
          <w:color w:val="000000"/>
          <w:sz w:val="24"/>
          <w:szCs w:val="24"/>
          <w:lang w:eastAsia="pl-PL"/>
        </w:rPr>
      </w:pPr>
    </w:p>
    <w:p w:rsidR="00590EE0" w:rsidRPr="00590EE0" w:rsidRDefault="00590EE0" w:rsidP="00590EE0">
      <w:pPr>
        <w:widowControl w:val="0"/>
        <w:autoSpaceDE w:val="0"/>
        <w:autoSpaceDN w:val="0"/>
        <w:adjustRightInd w:val="0"/>
        <w:spacing w:before="120" w:after="120" w:line="360" w:lineRule="auto"/>
        <w:ind w:left="120" w:right="120"/>
        <w:jc w:val="both"/>
        <w:rPr>
          <w:rFonts w:ascii="Bahnschrift Light" w:eastAsiaTheme="minorEastAsia" w:hAnsi="Bahnschrift Light" w:cs="Helvetica"/>
          <w:color w:val="000000"/>
          <w:sz w:val="24"/>
          <w:szCs w:val="24"/>
          <w:lang w:eastAsia="pl-PL"/>
        </w:rPr>
      </w:pPr>
      <w:r>
        <w:rPr>
          <w:rFonts w:ascii="Bahnschrift Light" w:eastAsiaTheme="minorEastAsia" w:hAnsi="Bahnschrift Light" w:cs="Helvetica"/>
          <w:color w:val="000000"/>
          <w:sz w:val="24"/>
          <w:szCs w:val="24"/>
          <w:lang w:eastAsia="pl-PL"/>
        </w:rPr>
        <w:t xml:space="preserve">Na podstawie art. </w:t>
      </w:r>
      <w:r w:rsidR="00D124B1">
        <w:rPr>
          <w:rFonts w:ascii="Bahnschrift Light" w:eastAsiaTheme="minorEastAsia" w:hAnsi="Bahnschrift Light" w:cs="Helvetica"/>
          <w:color w:val="000000"/>
          <w:sz w:val="24"/>
          <w:szCs w:val="24"/>
          <w:lang w:eastAsia="pl-PL"/>
        </w:rPr>
        <w:t xml:space="preserve">41 ust. 1 ustawy o </w:t>
      </w:r>
      <w:r w:rsidR="00A90ABA">
        <w:rPr>
          <w:rFonts w:ascii="Bahnschrift Light" w:eastAsiaTheme="minorEastAsia" w:hAnsi="Bahnschrift Light" w:cs="Helvetica"/>
          <w:color w:val="000000"/>
          <w:sz w:val="24"/>
          <w:szCs w:val="24"/>
          <w:lang w:eastAsia="pl-PL"/>
        </w:rPr>
        <w:t>ochronie osób zgłaszających naruszenia prawa, na stronie internetowej Podmiotu umieszcza się następujące informacje:</w:t>
      </w:r>
    </w:p>
    <w:p w:rsidR="00787AFE" w:rsidRPr="000A5139" w:rsidRDefault="00787AFE" w:rsidP="000A5139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before="120" w:after="120" w:line="360" w:lineRule="auto"/>
        <w:ind w:right="120"/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</w:pPr>
      <w:r w:rsidRPr="000A5139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D</w:t>
      </w:r>
      <w:r w:rsidR="00665484" w:rsidRPr="000A5139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an</w:t>
      </w:r>
      <w:r w:rsidRPr="000A5139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e</w:t>
      </w:r>
      <w:r w:rsidR="00665484" w:rsidRPr="000A5139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 xml:space="preserve"> kontaktow</w:t>
      </w:r>
      <w:r w:rsidRPr="000A5139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e</w:t>
      </w:r>
      <w:r w:rsidR="00665484" w:rsidRPr="000A5139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 xml:space="preserve"> </w:t>
      </w:r>
      <w:r w:rsidR="00E0749E" w:rsidRPr="000A5139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 xml:space="preserve">punktu przyjmującego </w:t>
      </w:r>
      <w:r w:rsidR="00665484" w:rsidRPr="000A5139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zgłoszenia zewnętrzne</w:t>
      </w:r>
      <w:r w:rsidR="00500CB3" w:rsidRPr="000A5139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:</w:t>
      </w:r>
    </w:p>
    <w:p w:rsidR="00B345D3" w:rsidRPr="00B345D3" w:rsidRDefault="007C3B78" w:rsidP="00CF1A33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before="120" w:after="120" w:line="360" w:lineRule="auto"/>
        <w:ind w:right="120"/>
        <w:jc w:val="both"/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</w:pPr>
      <w:r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adres:</w:t>
      </w:r>
      <w:r w:rsidR="00700D1C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 xml:space="preserve"> </w:t>
      </w:r>
      <w:r w:rsidR="00823126" w:rsidRPr="008B4B01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 xml:space="preserve">ul. </w:t>
      </w:r>
      <w:r w:rsidR="008B4B01" w:rsidRPr="008B4B01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Hallera</w:t>
      </w:r>
      <w:r w:rsidR="00823126" w:rsidRPr="008B4B01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 xml:space="preserve"> </w:t>
      </w:r>
      <w:r w:rsidR="008B4B01" w:rsidRPr="008B4B01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15 lok. 6</w:t>
      </w:r>
      <w:r w:rsidR="00823126" w:rsidRPr="008B4B01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, 10-</w:t>
      </w:r>
      <w:r w:rsidR="008B4B01" w:rsidRPr="008B4B01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693</w:t>
      </w:r>
      <w:r w:rsidR="00823126" w:rsidRPr="008B4B01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 xml:space="preserve"> Olsztyn</w:t>
      </w:r>
    </w:p>
    <w:p w:rsidR="007C3B78" w:rsidRDefault="00B345D3" w:rsidP="00CF1A33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before="120" w:after="120" w:line="360" w:lineRule="auto"/>
        <w:ind w:right="120"/>
        <w:jc w:val="both"/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</w:pPr>
      <w:r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infolinia</w:t>
      </w:r>
      <w:r w:rsidR="007C3B78" w:rsidRPr="008B4B01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:</w:t>
      </w:r>
      <w:r w:rsidR="00895E78" w:rsidRPr="008B4B01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 xml:space="preserve"> +48 511-793-443</w:t>
      </w:r>
    </w:p>
    <w:p w:rsidR="007C3B78" w:rsidRDefault="007C3B78" w:rsidP="00CF1A33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before="120" w:after="120" w:line="360" w:lineRule="auto"/>
        <w:ind w:right="120"/>
        <w:jc w:val="both"/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</w:pPr>
      <w:r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email:</w:t>
      </w:r>
      <w:r w:rsidR="00895E78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 xml:space="preserve"> </w:t>
      </w:r>
      <w:r w:rsidR="00895E78" w:rsidRPr="008B4B01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whistleblowing@idpo.pl</w:t>
      </w:r>
    </w:p>
    <w:p w:rsidR="00665484" w:rsidRPr="00B345D3" w:rsidRDefault="007C3B78" w:rsidP="00EE310B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before="120" w:after="120" w:line="360" w:lineRule="auto"/>
        <w:ind w:right="120"/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</w:pPr>
      <w:r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formularz na stronie WWW:</w:t>
      </w:r>
      <w:r w:rsidR="00895E78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 xml:space="preserve"> </w:t>
      </w:r>
      <w:r w:rsidR="00DB4B49" w:rsidRPr="00DB4B49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https://idpo.pl/whistleblowing/formularz.php?pid=e802adcfe4973adfa5d07919dc774e79cdbd1614</w:t>
      </w:r>
    </w:p>
    <w:p w:rsidR="006220FD" w:rsidRPr="000A5139" w:rsidRDefault="00465C14" w:rsidP="000A5139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before="120" w:after="120" w:line="360" w:lineRule="auto"/>
        <w:ind w:right="120"/>
        <w:jc w:val="both"/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</w:pPr>
      <w:r w:rsidRPr="000A5139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 xml:space="preserve">Każda </w:t>
      </w:r>
      <w:r w:rsidR="006220FD" w:rsidRPr="000A5139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osoba fizyczna, która zgłasza lub ujawnia publicznie informację o naruszeniu prawa uzyskaną w kontekście związanym z pracą, należąca do niżej wymienionych kategorii:</w:t>
      </w:r>
    </w:p>
    <w:p w:rsidR="006220FD" w:rsidRPr="006220FD" w:rsidRDefault="006220FD" w:rsidP="006220F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right="120"/>
        <w:jc w:val="both"/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</w:pPr>
      <w:r w:rsidRPr="006220FD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pracownik, także w przypadku, gdy stosunek pracy już ustał,</w:t>
      </w:r>
    </w:p>
    <w:p w:rsidR="006220FD" w:rsidRPr="006220FD" w:rsidRDefault="006220FD" w:rsidP="006220F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right="120"/>
        <w:jc w:val="both"/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</w:pPr>
      <w:r w:rsidRPr="006220FD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 xml:space="preserve">osoba ubiegająca się o zatrudnienie, która uzyskała informację o naruszeniu prawa w procesie rekrutacji lub negocjacji poprzedzających zawarcie umowy, </w:t>
      </w:r>
    </w:p>
    <w:p w:rsidR="006220FD" w:rsidRPr="006220FD" w:rsidRDefault="006220FD" w:rsidP="006220F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right="120"/>
        <w:jc w:val="both"/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</w:pPr>
      <w:r w:rsidRPr="006220FD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osoba świadcząca pracę na innej podstawie niż stosunek pracy, w tym na podstawie umowy cywilnoprawnej,</w:t>
      </w:r>
    </w:p>
    <w:p w:rsidR="006220FD" w:rsidRPr="006220FD" w:rsidRDefault="006220FD" w:rsidP="006220F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right="120"/>
        <w:jc w:val="both"/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</w:pPr>
      <w:r w:rsidRPr="006220FD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przedsiębiorca,</w:t>
      </w:r>
    </w:p>
    <w:p w:rsidR="006220FD" w:rsidRPr="006220FD" w:rsidRDefault="006220FD" w:rsidP="006220F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right="120"/>
        <w:jc w:val="both"/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</w:pPr>
      <w:r w:rsidRPr="006220FD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 xml:space="preserve">akcjonariusz lub wspólnik, </w:t>
      </w:r>
    </w:p>
    <w:p w:rsidR="006220FD" w:rsidRPr="006220FD" w:rsidRDefault="006220FD" w:rsidP="006220F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right="120"/>
        <w:jc w:val="both"/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</w:pPr>
      <w:r w:rsidRPr="006220FD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 xml:space="preserve">członek organu osoby prawnej, </w:t>
      </w:r>
    </w:p>
    <w:p w:rsidR="006220FD" w:rsidRPr="006220FD" w:rsidRDefault="006220FD" w:rsidP="006220F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right="120"/>
        <w:jc w:val="both"/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</w:pPr>
      <w:r w:rsidRPr="006220FD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 xml:space="preserve">osoba świadcząca pracę pod nadzorem i kierownictwem wykonawcy, </w:t>
      </w:r>
      <w:r w:rsidRPr="006220FD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lastRenderedPageBreak/>
        <w:t>podwykonawcy lub dostawcy, w tym na podstawie umowy cywilnoprawnej,</w:t>
      </w:r>
    </w:p>
    <w:p w:rsidR="006220FD" w:rsidRPr="006220FD" w:rsidRDefault="006220FD" w:rsidP="006220F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right="120"/>
        <w:jc w:val="both"/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</w:pPr>
      <w:r w:rsidRPr="006220FD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 xml:space="preserve">stażysta, </w:t>
      </w:r>
    </w:p>
    <w:p w:rsidR="006220FD" w:rsidRDefault="006220FD" w:rsidP="006220F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right="120"/>
        <w:jc w:val="both"/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</w:pPr>
      <w:r w:rsidRPr="006220FD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wolontariusz;</w:t>
      </w:r>
    </w:p>
    <w:p w:rsidR="00C37628" w:rsidRDefault="00C37628" w:rsidP="00C37628">
      <w:pPr>
        <w:widowControl w:val="0"/>
        <w:autoSpaceDE w:val="0"/>
        <w:autoSpaceDN w:val="0"/>
        <w:adjustRightInd w:val="0"/>
        <w:spacing w:before="120" w:after="120" w:line="360" w:lineRule="auto"/>
        <w:ind w:right="120"/>
        <w:jc w:val="both"/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</w:pPr>
      <w:r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 xml:space="preserve">podlega ochronie przed działaniami odwetowymi, w tym </w:t>
      </w:r>
      <w:r w:rsidR="003D6C78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groźbami</w:t>
      </w:r>
      <w:r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 xml:space="preserve"> lub próbą </w:t>
      </w:r>
      <w:r w:rsidR="003D6C78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działań</w:t>
      </w:r>
      <w:r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, w przypadku kiedy</w:t>
      </w:r>
      <w:r w:rsidR="00E14C03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:</w:t>
      </w:r>
    </w:p>
    <w:p w:rsidR="00E14C03" w:rsidRDefault="00A672DA" w:rsidP="00E14C03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360" w:lineRule="auto"/>
        <w:ind w:right="120"/>
        <w:jc w:val="both"/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</w:pPr>
      <w:r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w wyniku weryfikacji zgłoszenia</w:t>
      </w:r>
      <w:r w:rsidR="00F86522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 xml:space="preserve"> potwierdzona zostanie przynależność</w:t>
      </w:r>
      <w:r w:rsidR="000B37FF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 xml:space="preserve"> zgłaszającego do jednej z wymienionych powyżej kategorii;</w:t>
      </w:r>
    </w:p>
    <w:p w:rsidR="000B37FF" w:rsidRDefault="000B37FF" w:rsidP="00E14C03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360" w:lineRule="auto"/>
        <w:ind w:right="120"/>
        <w:jc w:val="both"/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</w:pPr>
      <w:r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 xml:space="preserve">zgłaszający </w:t>
      </w:r>
      <w:r w:rsidR="005B200F" w:rsidRPr="005B200F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miał uzasadnione podstawy sądzić, że będąca przedmiotem zgłoszenia informacja o naruszeniu prawa jest prawdziwa w momencie dokonywania zgłoszenia lub ujawnienia publicznego i że informacja taka stanowi informację o naruszeniu prawa</w:t>
      </w:r>
      <w:r w:rsidR="00DE62D4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;</w:t>
      </w:r>
    </w:p>
    <w:p w:rsidR="00DE62D4" w:rsidRDefault="00616D51" w:rsidP="00E14C03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360" w:lineRule="auto"/>
        <w:ind w:right="120"/>
        <w:jc w:val="both"/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</w:pPr>
      <w:r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 xml:space="preserve">informacja </w:t>
      </w:r>
      <w:r w:rsidRPr="00616D51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o naruszeniu prawa została zgłoszona anonimowo pracodawcy, organowi publicznemu i doszło następnie do ujawnienia tożsamości zgłaszającego, który doświadczył działań odwetowych</w:t>
      </w:r>
      <w:r w:rsidR="00610EB1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;</w:t>
      </w:r>
    </w:p>
    <w:p w:rsidR="00610EB1" w:rsidRPr="00E14C03" w:rsidRDefault="00CE38D2" w:rsidP="00E14C03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360" w:lineRule="auto"/>
        <w:ind w:right="120"/>
        <w:jc w:val="both"/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</w:pPr>
      <w:r w:rsidRPr="00CE38D2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jeżeli naruszenie prawa</w:t>
      </w:r>
      <w:r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 xml:space="preserve"> nie</w:t>
      </w:r>
      <w:r w:rsidRPr="00CE38D2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 xml:space="preserve"> godzi wyłącznie w prawa zgłaszającego lub zgłoszenie naruszenia prawa </w:t>
      </w:r>
      <w:r w:rsidR="00A574EE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 xml:space="preserve">nie </w:t>
      </w:r>
      <w:r w:rsidRPr="00CE38D2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następuje wyłącznie w indywidualnym interesie zgłaszającego</w:t>
      </w:r>
      <w:r w:rsidR="00A574EE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.</w:t>
      </w:r>
    </w:p>
    <w:p w:rsidR="00A574EE" w:rsidRPr="000A5139" w:rsidRDefault="00716EEF" w:rsidP="000A5139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before="120" w:after="120" w:line="360" w:lineRule="auto"/>
        <w:ind w:right="120"/>
        <w:jc w:val="both"/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</w:pPr>
      <w:r w:rsidRPr="000A5139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Tryb przyjmowania z</w:t>
      </w:r>
      <w:r w:rsidR="004939B5" w:rsidRPr="000A5139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głosze</w:t>
      </w:r>
      <w:r w:rsidRPr="000A5139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ń</w:t>
      </w:r>
      <w:r w:rsidR="004939B5" w:rsidRPr="000A5139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 xml:space="preserve"> zewnętrzn</w:t>
      </w:r>
      <w:r w:rsidRPr="000A5139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 xml:space="preserve">ych </w:t>
      </w:r>
      <w:r w:rsidR="004939B5" w:rsidRPr="000A5139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zapewnia</w:t>
      </w:r>
      <w:r w:rsidRPr="000A5139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 xml:space="preserve"> </w:t>
      </w:r>
      <w:r w:rsidR="004939B5" w:rsidRPr="000A5139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 xml:space="preserve">zgłaszającemu </w:t>
      </w:r>
      <w:r w:rsidR="00DC193C" w:rsidRPr="000A5139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 xml:space="preserve">zachowanie poufności przekazanych informacji dotyczących </w:t>
      </w:r>
      <w:r w:rsidR="00EB2F8C" w:rsidRPr="000A5139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 xml:space="preserve">jego tożsamości oraz </w:t>
      </w:r>
      <w:r w:rsidR="00DC193C" w:rsidRPr="000A5139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danych osobowych</w:t>
      </w:r>
      <w:r w:rsidR="00EB2F8C" w:rsidRPr="000A5139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. Podmiot przyjmuje zgłoszenia anonimowo</w:t>
      </w:r>
      <w:r w:rsidR="008337BE" w:rsidRPr="000A5139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. Wstępna analiza zgłoszeń ma na celu wyeliminowanie zgłoszeń</w:t>
      </w:r>
      <w:r w:rsidR="004B6421" w:rsidRPr="000A5139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 xml:space="preserve">, które pochodzą od osób, które nie mogą uzyskać ochrony wynikającej z przepisów ustawy o ochronie osób zgłaszających naruszenia </w:t>
      </w:r>
      <w:r w:rsidR="00744BF7" w:rsidRPr="000A5139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 xml:space="preserve">prawa oraz zgłoszeń </w:t>
      </w:r>
      <w:r w:rsidR="003C338E" w:rsidRPr="000A5139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w oczywisty</w:t>
      </w:r>
      <w:r w:rsidR="00EA0C9D" w:rsidRPr="000A5139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 xml:space="preserve"> sposób niewiarygodnych.</w:t>
      </w:r>
    </w:p>
    <w:p w:rsidR="00DE4B9D" w:rsidRPr="000A5139" w:rsidRDefault="000E5878" w:rsidP="000A5139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before="120" w:after="120" w:line="360" w:lineRule="auto"/>
        <w:ind w:right="120"/>
        <w:jc w:val="both"/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</w:pPr>
      <w:r w:rsidRPr="000A5139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Po przyjęciu zgłoszenia następuje</w:t>
      </w:r>
      <w:r w:rsidR="006A5004" w:rsidRPr="000A5139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 xml:space="preserve"> </w:t>
      </w:r>
      <w:r w:rsidR="00A0260D" w:rsidRPr="000A5139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wdrożenie</w:t>
      </w:r>
      <w:r w:rsidR="006A5004" w:rsidRPr="000A5139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 xml:space="preserve"> działań następczych przez wyznac</w:t>
      </w:r>
      <w:r w:rsidR="00BB065B" w:rsidRPr="000A5139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zon</w:t>
      </w:r>
      <w:r w:rsidR="00002548" w:rsidRPr="000A5139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ą osobę lub zespół osób</w:t>
      </w:r>
      <w:r w:rsidR="00337EC9" w:rsidRPr="000A5139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 xml:space="preserve"> (tzw. niezależny organizacyjnie podmiot – </w:t>
      </w:r>
      <w:r w:rsidR="00337EC9" w:rsidRPr="000A5139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lastRenderedPageBreak/>
        <w:t>analogicznie do procedury zgłoszeń wewnętrznych</w:t>
      </w:r>
      <w:r w:rsidR="00D272CA" w:rsidRPr="000A5139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)</w:t>
      </w:r>
      <w:r w:rsidR="00983461" w:rsidRPr="000A5139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 xml:space="preserve">, które zapewniają ich przeprowadzenie w sposób całkowicie bezstronny, obiektywny i </w:t>
      </w:r>
      <w:r w:rsidR="00A00B27" w:rsidRPr="000A5139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 xml:space="preserve">w pełni profesjonalny. Działania następcze prowadzone są </w:t>
      </w:r>
      <w:r w:rsidR="00ED1C9C" w:rsidRPr="000A5139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 xml:space="preserve">jako postępowanie wyjaśniające, w toku którego dokonuje się weryfikacji zgłoszenia, zbiera wyjaśnienia pracowników mające znaczenie dla </w:t>
      </w:r>
      <w:r w:rsidR="002800A1" w:rsidRPr="000A5139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 xml:space="preserve">postępowania. W wyniku postępowania wyjaśniającego </w:t>
      </w:r>
      <w:r w:rsidR="007838A0" w:rsidRPr="000A5139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 xml:space="preserve">opracowany zostaje raport zawierający </w:t>
      </w:r>
      <w:r w:rsidR="0035482E" w:rsidRPr="000A5139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rekomendację stosownych działaniach naprawczych lub dyscyplinujących w stosunku do pracownika lub współpracownika, który dopuścił się naruszenia, oraz rekomendację możliwych działań zapobiegawczych mających na</w:t>
      </w:r>
      <w:r w:rsidR="00A23D11" w:rsidRPr="000A5139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 xml:space="preserve"> </w:t>
      </w:r>
      <w:r w:rsidR="0035482E" w:rsidRPr="000A5139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celu wyeliminowanie podobnych do opisanych w zgłoszeniu naruszeń w przyszłości</w:t>
      </w:r>
      <w:r w:rsidR="00A23D11" w:rsidRPr="000A5139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 xml:space="preserve">. </w:t>
      </w:r>
      <w:r w:rsidR="00263A06" w:rsidRPr="000A5139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 xml:space="preserve">W sytuacji, gdy zgłoszenie dotyczy członka najwyższego kierownictwa Podmiotu, raport przekazywany </w:t>
      </w:r>
      <w:r w:rsidR="001B1C36" w:rsidRPr="000A5139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 xml:space="preserve">jest </w:t>
      </w:r>
      <w:r w:rsidR="00263A06" w:rsidRPr="000A5139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organowi, który ma możliwość odniesienia się do ustaleń zawartych w raporcie</w:t>
      </w:r>
      <w:r w:rsidR="00256FA4" w:rsidRPr="000A5139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.</w:t>
      </w:r>
    </w:p>
    <w:p w:rsidR="00256FA4" w:rsidRPr="000A5139" w:rsidRDefault="00D10757" w:rsidP="000A5139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before="120" w:after="120" w:line="360" w:lineRule="auto"/>
        <w:ind w:right="120"/>
        <w:jc w:val="both"/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</w:pPr>
      <w:r w:rsidRPr="000A5139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 xml:space="preserve">Zgłaszający naruszenie zewnętrzne </w:t>
      </w:r>
      <w:r w:rsidR="002F5733" w:rsidRPr="000A5139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chroniony jest przed działaniami odwetowymi,</w:t>
      </w:r>
      <w:r w:rsidR="00147718" w:rsidRPr="000A5139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 xml:space="preserve"> za które uważa się w szczególności</w:t>
      </w:r>
      <w:r w:rsidR="002F5733" w:rsidRPr="000A5139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:</w:t>
      </w:r>
    </w:p>
    <w:p w:rsidR="001B24AD" w:rsidRPr="001B24AD" w:rsidRDefault="001B24AD" w:rsidP="009C5376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before="120" w:after="120" w:line="360" w:lineRule="auto"/>
        <w:ind w:right="120"/>
        <w:jc w:val="both"/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</w:pPr>
      <w:r w:rsidRPr="001B24AD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 xml:space="preserve">odmowę nawiązania stosunku pracy, </w:t>
      </w:r>
    </w:p>
    <w:p w:rsidR="001B24AD" w:rsidRPr="001B24AD" w:rsidRDefault="001B24AD" w:rsidP="009C5376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before="120" w:after="120" w:line="360" w:lineRule="auto"/>
        <w:ind w:right="120"/>
        <w:jc w:val="both"/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</w:pPr>
      <w:r w:rsidRPr="001B24AD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wypowiedzenie lub rozwiązanie bez wypowiedzenia stosunku pracy,</w:t>
      </w:r>
    </w:p>
    <w:p w:rsidR="001B24AD" w:rsidRPr="001B24AD" w:rsidRDefault="001B24AD" w:rsidP="009C5376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before="120" w:after="120" w:line="360" w:lineRule="auto"/>
        <w:ind w:right="120"/>
        <w:jc w:val="both"/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</w:pPr>
      <w:r w:rsidRPr="001B24AD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nie</w:t>
      </w:r>
      <w:r w:rsidR="00147718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 xml:space="preserve"> </w:t>
      </w:r>
      <w:r w:rsidRPr="001B24AD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zawarcie umowy o pracę na czas określony po rozwiązaniu umowy o pracę na okres próbny, nie</w:t>
      </w:r>
      <w:r w:rsidR="00147718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 xml:space="preserve"> </w:t>
      </w:r>
      <w:r w:rsidRPr="001B24AD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zawarcie kolejnej umowy o pracę na czas określony lub nie</w:t>
      </w:r>
      <w:r w:rsidR="00147718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 xml:space="preserve"> </w:t>
      </w:r>
      <w:r w:rsidRPr="001B24AD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zawarcie umowy o pracę na czas nieokreślony, po rozwiązaniu umowy o pracę na czas określony – w sytuacji gdy pracownik miał uzasadnione oczekiwanie, że zostanie z nim zawarta taka umowa,</w:t>
      </w:r>
    </w:p>
    <w:p w:rsidR="001B24AD" w:rsidRPr="001B24AD" w:rsidRDefault="001B24AD" w:rsidP="009C5376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before="120" w:after="120" w:line="360" w:lineRule="auto"/>
        <w:ind w:right="120"/>
        <w:jc w:val="both"/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</w:pPr>
      <w:r w:rsidRPr="001B24AD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 xml:space="preserve">obniżenie wynagrodzenia za pracę, </w:t>
      </w:r>
    </w:p>
    <w:p w:rsidR="001B24AD" w:rsidRPr="001B24AD" w:rsidRDefault="001B24AD" w:rsidP="009C5376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before="120" w:after="120" w:line="360" w:lineRule="auto"/>
        <w:ind w:right="120"/>
        <w:jc w:val="both"/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</w:pPr>
      <w:r w:rsidRPr="001B24AD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wstrzymanie awansu albo pominięcie przy awansowaniu,</w:t>
      </w:r>
    </w:p>
    <w:p w:rsidR="001B24AD" w:rsidRPr="001B24AD" w:rsidRDefault="001B24AD" w:rsidP="009C5376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before="120" w:after="120" w:line="360" w:lineRule="auto"/>
        <w:ind w:right="120"/>
        <w:jc w:val="both"/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</w:pPr>
      <w:r w:rsidRPr="001B24AD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pominięcie przy przyznawaniu innych niż wynagrodzenie świadczeń związanych z pracą,</w:t>
      </w:r>
    </w:p>
    <w:p w:rsidR="001B24AD" w:rsidRPr="001B24AD" w:rsidRDefault="001B24AD" w:rsidP="009C5376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before="120" w:after="120" w:line="360" w:lineRule="auto"/>
        <w:ind w:right="120"/>
        <w:jc w:val="both"/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</w:pPr>
      <w:r w:rsidRPr="001B24AD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przeniesienie pracownika na niższe stanowisko pracy,</w:t>
      </w:r>
    </w:p>
    <w:p w:rsidR="001B24AD" w:rsidRPr="001B24AD" w:rsidRDefault="001B24AD" w:rsidP="009C5376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before="120" w:after="120" w:line="360" w:lineRule="auto"/>
        <w:ind w:right="120"/>
        <w:jc w:val="both"/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</w:pPr>
      <w:r w:rsidRPr="001B24AD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 xml:space="preserve">zawieszenie w wykonywaniu obowiązków pracowniczych lub służbowych, </w:t>
      </w:r>
    </w:p>
    <w:p w:rsidR="001B24AD" w:rsidRPr="001B24AD" w:rsidRDefault="001B24AD" w:rsidP="009C5376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before="120" w:after="120" w:line="360" w:lineRule="auto"/>
        <w:ind w:right="120"/>
        <w:jc w:val="both"/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</w:pPr>
      <w:r w:rsidRPr="001B24AD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lastRenderedPageBreak/>
        <w:t>przekazanie innemu pracownikowi dotychczasowych obowiązków pracowniczych,</w:t>
      </w:r>
    </w:p>
    <w:p w:rsidR="001B24AD" w:rsidRPr="001B24AD" w:rsidRDefault="001B24AD" w:rsidP="009C5376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before="120" w:after="120" w:line="360" w:lineRule="auto"/>
        <w:ind w:right="120"/>
        <w:jc w:val="both"/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</w:pPr>
      <w:r w:rsidRPr="001B24AD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niekorzystną zmianę miejsca wykonywania pracy lub rozkładu czasu pracy,</w:t>
      </w:r>
    </w:p>
    <w:p w:rsidR="001B24AD" w:rsidRPr="001B24AD" w:rsidRDefault="001B24AD" w:rsidP="009C5376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before="120" w:after="120" w:line="360" w:lineRule="auto"/>
        <w:ind w:right="120"/>
        <w:jc w:val="both"/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</w:pPr>
      <w:r w:rsidRPr="001B24AD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negatywną ocenę wyników pracy lub negatywną opinię o pracy,</w:t>
      </w:r>
    </w:p>
    <w:p w:rsidR="001B24AD" w:rsidRPr="001B24AD" w:rsidRDefault="001B24AD" w:rsidP="009C5376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before="120" w:after="120" w:line="360" w:lineRule="auto"/>
        <w:ind w:right="120"/>
        <w:jc w:val="both"/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</w:pPr>
      <w:r w:rsidRPr="001B24AD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nałożenie lub zastosowanie środka dyscyplinarnego, w tym kary finansowej, lub środka o podobnym charakterze,</w:t>
      </w:r>
    </w:p>
    <w:p w:rsidR="001B24AD" w:rsidRPr="001B24AD" w:rsidRDefault="001B24AD" w:rsidP="009C5376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before="120" w:after="120" w:line="360" w:lineRule="auto"/>
        <w:ind w:right="120"/>
        <w:jc w:val="both"/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</w:pPr>
      <w:r w:rsidRPr="001B24AD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wstrzymanie udziału lub pominięcie przy typowaniu do udziału w szkoleniach podnoszących kwalifikacje zawodowe,</w:t>
      </w:r>
    </w:p>
    <w:p w:rsidR="001B24AD" w:rsidRPr="001B24AD" w:rsidRDefault="001B24AD" w:rsidP="009C5376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before="120" w:after="120" w:line="360" w:lineRule="auto"/>
        <w:ind w:right="120"/>
        <w:jc w:val="both"/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</w:pPr>
      <w:r w:rsidRPr="001B24AD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nieuzasadnione skierowanie na badanie lekarskie, w tym badania psychiatryczne, o ile przepisy odrębne przewidują możliwość skierowania pracownika na takie badanie,</w:t>
      </w:r>
    </w:p>
    <w:p w:rsidR="002F5733" w:rsidRDefault="001B24AD" w:rsidP="009C5376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before="120" w:after="120" w:line="360" w:lineRule="auto"/>
        <w:ind w:right="120"/>
        <w:jc w:val="both"/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</w:pPr>
      <w:r w:rsidRPr="001B24AD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działanie zmierzające do utrudnienia znalezienia w przyszłości zatrudnienia w danym sektorze lub branży na podstawie nieformalnego lub formalnego porozumienia sektorowego lub branżowego</w:t>
      </w:r>
      <w:r w:rsidR="00F27C9A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.</w:t>
      </w:r>
    </w:p>
    <w:p w:rsidR="00F27C9A" w:rsidRPr="001B2DDE" w:rsidRDefault="00A93C1C" w:rsidP="001B2DDE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before="120" w:after="120" w:line="360" w:lineRule="auto"/>
        <w:ind w:right="120"/>
        <w:jc w:val="both"/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</w:pPr>
      <w:r w:rsidRPr="001B2DDE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Za niekorzystne traktowanie z powodu dokonania zgłoszenia uważa się także groźbę lub próbę zastosowania środka wymienio</w:t>
      </w:r>
      <w:r w:rsidR="00BE4947" w:rsidRPr="001B2DDE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ne</w:t>
      </w:r>
      <w:r w:rsidRPr="001B2DDE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go powyżej.</w:t>
      </w:r>
    </w:p>
    <w:p w:rsidR="00BE4947" w:rsidRPr="001B2DDE" w:rsidRDefault="00BE4947" w:rsidP="001B2DDE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before="120" w:after="120" w:line="360" w:lineRule="auto"/>
        <w:ind w:right="120"/>
        <w:jc w:val="both"/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</w:pPr>
      <w:r w:rsidRPr="001B2DDE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 xml:space="preserve">Przed zgłoszeniem naruszenia zewnętrznego, zgłaszający może </w:t>
      </w:r>
      <w:r w:rsidR="007C2762" w:rsidRPr="001B2DDE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 xml:space="preserve">uzyskać poradę z zachowaniem zasady poufności </w:t>
      </w:r>
      <w:r w:rsidR="00A248C8" w:rsidRPr="001B2DDE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w punkcie przyjmujących zgłoszenia zewnętrzne.</w:t>
      </w:r>
    </w:p>
    <w:p w:rsidR="00A248C8" w:rsidRPr="000A5139" w:rsidRDefault="001A236A" w:rsidP="000A5139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before="120" w:after="120" w:line="360" w:lineRule="auto"/>
        <w:ind w:right="120"/>
        <w:jc w:val="both"/>
        <w:rPr>
          <w:rFonts w:ascii="Bahnschrift Light" w:eastAsiaTheme="minorEastAsia" w:hAnsi="Bahnschrift Light" w:cs="Helvetica"/>
          <w:b/>
          <w:color w:val="000000"/>
          <w:sz w:val="24"/>
          <w:szCs w:val="24"/>
          <w:lang w:eastAsia="pl-PL"/>
        </w:rPr>
      </w:pPr>
      <w:r w:rsidRPr="000A5139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Zgłaszający</w:t>
      </w:r>
      <w:r w:rsidRPr="000A5139">
        <w:rPr>
          <w:rFonts w:ascii="Bahnschrift Light" w:eastAsiaTheme="minorEastAsia" w:hAnsi="Bahnschrift Light" w:cs="Helvetica"/>
          <w:b/>
          <w:color w:val="000000"/>
          <w:sz w:val="24"/>
          <w:szCs w:val="24"/>
          <w:lang w:eastAsia="pl-PL"/>
        </w:rPr>
        <w:t xml:space="preserve"> </w:t>
      </w:r>
      <w:r w:rsidRPr="000A5139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 xml:space="preserve">jest chroniony przed </w:t>
      </w:r>
      <w:r w:rsidR="001C677A" w:rsidRPr="000A5139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odpowiedzialnośc</w:t>
      </w:r>
      <w:r w:rsidRPr="000A5139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ią</w:t>
      </w:r>
      <w:r w:rsidR="001C677A" w:rsidRPr="000A5139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, w tym odpowiedzialności</w:t>
      </w:r>
      <w:r w:rsidRPr="000A5139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ą</w:t>
      </w:r>
      <w:r w:rsidR="001C677A" w:rsidRPr="000A5139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 xml:space="preserve"> za szkodę, z tytułu naruszenia praw innych osób lub obowiązków określonych w przepisach prawa, w szczególności w przedmiocie zniesławienia, naruszenia dóbr osobistych, praw autorskich, przepisów o ochronie danych osobowych oraz obowiązku zachowania tajemnicy, w tym tajemnicy przedsiębiorstwa, pod warunkiem że miał uzasadnione podstawy, by sądzić, że zgłoszenie jest niezbędne do ujawnienia naruszenia prawa zgodnie z ustawą</w:t>
      </w:r>
      <w:r w:rsidR="00157A83" w:rsidRPr="000A5139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 xml:space="preserve"> o ochronie osób zgłaszających naruszenia prawa.</w:t>
      </w:r>
    </w:p>
    <w:p w:rsidR="00DC4C6C" w:rsidRPr="000A5139" w:rsidRDefault="00157A83" w:rsidP="000A5139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before="120" w:after="120" w:line="360" w:lineRule="auto"/>
        <w:ind w:right="120"/>
        <w:jc w:val="both"/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</w:pPr>
      <w:r w:rsidRPr="000A5139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 xml:space="preserve">Organem </w:t>
      </w:r>
      <w:r w:rsidR="00A504A5" w:rsidRPr="000A5139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 xml:space="preserve">centralnym </w:t>
      </w:r>
      <w:r w:rsidR="00832EB9" w:rsidRPr="000A5139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jest Rzecznik Praw Obywatelskich</w:t>
      </w:r>
      <w:r w:rsidR="003311D4" w:rsidRPr="000A5139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 xml:space="preserve">. </w:t>
      </w:r>
      <w:r w:rsidR="003F580D" w:rsidRPr="000A5139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 xml:space="preserve">Dane kontaktowe </w:t>
      </w:r>
      <w:r w:rsidR="00DC4C6C" w:rsidRPr="000A5139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lastRenderedPageBreak/>
        <w:t xml:space="preserve">dostępne są pod adresem: </w:t>
      </w:r>
    </w:p>
    <w:p w:rsidR="00A248C8" w:rsidRPr="003341B2" w:rsidRDefault="00DC4C6C" w:rsidP="003341B2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before="120" w:after="120" w:line="360" w:lineRule="auto"/>
        <w:ind w:right="120"/>
        <w:jc w:val="both"/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</w:pPr>
      <w:r w:rsidRPr="003341B2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https://bip.brpo.gov.pl/index.php/pl/content/jak-zglosic-sie-do-rzecznika-praw-obywatelskich</w:t>
      </w:r>
    </w:p>
    <w:p w:rsidR="00DC4C6C" w:rsidRPr="003341B2" w:rsidRDefault="00611303" w:rsidP="003341B2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before="120" w:after="120" w:line="360" w:lineRule="auto"/>
        <w:ind w:right="120"/>
        <w:jc w:val="both"/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val="en-US" w:eastAsia="pl-PL"/>
        </w:rPr>
      </w:pPr>
      <w:r w:rsidRPr="003341B2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val="en-US" w:eastAsia="pl-PL"/>
        </w:rPr>
        <w:t>i</w:t>
      </w:r>
      <w:r w:rsidR="00DC4C6C" w:rsidRPr="003341B2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val="en-US" w:eastAsia="pl-PL"/>
        </w:rPr>
        <w:t>nfolinia</w:t>
      </w:r>
      <w:r w:rsidR="006C20FA" w:rsidRPr="003341B2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val="en-US" w:eastAsia="pl-PL"/>
        </w:rPr>
        <w:t>:</w:t>
      </w:r>
      <w:r w:rsidR="00DC4C6C" w:rsidRPr="003341B2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val="en-US" w:eastAsia="pl-PL"/>
        </w:rPr>
        <w:t xml:space="preserve"> 800-676-676</w:t>
      </w:r>
    </w:p>
    <w:p w:rsidR="006C20FA" w:rsidRPr="003341B2" w:rsidRDefault="00611303" w:rsidP="003341B2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before="120" w:after="120" w:line="360" w:lineRule="auto"/>
        <w:ind w:right="120"/>
        <w:jc w:val="both"/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val="en-US" w:eastAsia="pl-PL"/>
        </w:rPr>
      </w:pPr>
      <w:r w:rsidRPr="003341B2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val="en-US" w:eastAsia="pl-PL"/>
        </w:rPr>
        <w:t>e</w:t>
      </w:r>
      <w:r w:rsidR="006C20FA" w:rsidRPr="003341B2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val="en-US" w:eastAsia="pl-PL"/>
        </w:rPr>
        <w:t>mail: biurorzecznika@brpo.gov.pl</w:t>
      </w:r>
    </w:p>
    <w:p w:rsidR="00611303" w:rsidRPr="00EE310B" w:rsidRDefault="00611303" w:rsidP="00FC57E9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before="120" w:after="120" w:line="360" w:lineRule="auto"/>
        <w:ind w:right="120"/>
        <w:jc w:val="both"/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</w:pPr>
      <w:r w:rsidRPr="00EE310B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Biuro Rzecznika Praw Obywatelskich</w:t>
      </w:r>
      <w:r w:rsidR="00EE310B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,</w:t>
      </w:r>
      <w:r w:rsidR="00EE310B" w:rsidRPr="00EE310B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 xml:space="preserve"> </w:t>
      </w:r>
      <w:r w:rsidRPr="00EE310B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al. Solidarności 77</w:t>
      </w:r>
      <w:r w:rsidR="00EE310B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 xml:space="preserve">, </w:t>
      </w:r>
      <w:r w:rsidRPr="00EE310B"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  <w:t>00-090 Warszawa</w:t>
      </w:r>
    </w:p>
    <w:p w:rsidR="006C20FA" w:rsidRPr="00EE310B" w:rsidRDefault="006C20FA" w:rsidP="00F27C9A">
      <w:pPr>
        <w:widowControl w:val="0"/>
        <w:autoSpaceDE w:val="0"/>
        <w:autoSpaceDN w:val="0"/>
        <w:adjustRightInd w:val="0"/>
        <w:spacing w:before="120" w:after="120" w:line="360" w:lineRule="auto"/>
        <w:ind w:right="120"/>
        <w:jc w:val="both"/>
        <w:rPr>
          <w:rFonts w:ascii="Bahnschrift Light" w:eastAsiaTheme="minorEastAsia" w:hAnsi="Bahnschrift Light" w:cs="Helvetica"/>
          <w:bCs/>
          <w:color w:val="000000"/>
          <w:sz w:val="24"/>
          <w:szCs w:val="24"/>
          <w:lang w:eastAsia="pl-PL"/>
        </w:rPr>
      </w:pPr>
    </w:p>
    <w:p w:rsidR="00A90ABA" w:rsidRPr="00DC52CC" w:rsidRDefault="00A90ABA" w:rsidP="00611303">
      <w:pPr>
        <w:widowControl w:val="0"/>
        <w:autoSpaceDE w:val="0"/>
        <w:autoSpaceDN w:val="0"/>
        <w:adjustRightInd w:val="0"/>
        <w:spacing w:before="120" w:after="120" w:line="360" w:lineRule="auto"/>
        <w:ind w:right="120"/>
        <w:rPr>
          <w:rFonts w:ascii="Bahnschrift Light" w:eastAsiaTheme="minorEastAsia" w:hAnsi="Bahnschrift Light" w:cs="Helvetica"/>
          <w:color w:val="000000"/>
          <w:sz w:val="24"/>
          <w:szCs w:val="24"/>
          <w:lang w:eastAsia="pl-PL"/>
        </w:rPr>
      </w:pPr>
    </w:p>
    <w:sectPr w:rsidR="00A90ABA" w:rsidRPr="00DC52CC" w:rsidSect="007B4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6D7" w:rsidRDefault="00A706D7" w:rsidP="00DC52CC">
      <w:pPr>
        <w:spacing w:after="0" w:line="240" w:lineRule="auto"/>
      </w:pPr>
      <w:r>
        <w:separator/>
      </w:r>
    </w:p>
  </w:endnote>
  <w:endnote w:type="continuationSeparator" w:id="0">
    <w:p w:rsidR="00A706D7" w:rsidRDefault="00A706D7" w:rsidP="00DC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hnschrift Light">
    <w:altName w:val="Segoe UI"/>
    <w:charset w:val="EE"/>
    <w:family w:val="swiss"/>
    <w:pitch w:val="variable"/>
    <w:sig w:usb0="00000001" w:usb1="00000002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890" w:rsidRDefault="0088289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870939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FC57E9" w:rsidRDefault="00FC57E9">
            <w:pPr>
              <w:pStyle w:val="Stopka"/>
              <w:jc w:val="right"/>
            </w:pPr>
            <w:r>
              <w:t xml:space="preserve">Strona </w:t>
            </w:r>
            <w:r w:rsidR="007B43B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B43B5">
              <w:rPr>
                <w:b/>
                <w:bCs/>
                <w:sz w:val="24"/>
                <w:szCs w:val="24"/>
              </w:rPr>
              <w:fldChar w:fldCharType="separate"/>
            </w:r>
            <w:r w:rsidR="00882890">
              <w:rPr>
                <w:b/>
                <w:bCs/>
                <w:noProof/>
              </w:rPr>
              <w:t>1</w:t>
            </w:r>
            <w:r w:rsidR="007B43B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B43B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B43B5">
              <w:rPr>
                <w:b/>
                <w:bCs/>
                <w:sz w:val="24"/>
                <w:szCs w:val="24"/>
              </w:rPr>
              <w:fldChar w:fldCharType="separate"/>
            </w:r>
            <w:r w:rsidR="00882890">
              <w:rPr>
                <w:b/>
                <w:bCs/>
                <w:noProof/>
              </w:rPr>
              <w:t>5</w:t>
            </w:r>
            <w:r w:rsidR="007B43B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57E9" w:rsidRDefault="00FC57E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890" w:rsidRDefault="008828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6D7" w:rsidRDefault="00A706D7" w:rsidP="00DC52CC">
      <w:pPr>
        <w:spacing w:after="0" w:line="240" w:lineRule="auto"/>
      </w:pPr>
      <w:r>
        <w:separator/>
      </w:r>
    </w:p>
  </w:footnote>
  <w:footnote w:type="continuationSeparator" w:id="0">
    <w:p w:rsidR="00A706D7" w:rsidRDefault="00A706D7" w:rsidP="00DC5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890" w:rsidRDefault="0088289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6AC" w:rsidRDefault="00DC52CC" w:rsidP="00DC52CC">
    <w:pPr>
      <w:pStyle w:val="Nagwek"/>
      <w:jc w:val="right"/>
      <w:rPr>
        <w:rFonts w:ascii="Bahnschrift Light" w:hAnsi="Bahnschrift Light"/>
        <w:sz w:val="20"/>
        <w:szCs w:val="20"/>
      </w:rPr>
    </w:pPr>
    <w:r w:rsidRPr="00DC52CC">
      <w:rPr>
        <w:rFonts w:ascii="Bahnschrift Light" w:hAnsi="Bahnschrift Light"/>
        <w:sz w:val="20"/>
        <w:szCs w:val="20"/>
      </w:rPr>
      <w:t xml:space="preserve">Załącznik nr </w:t>
    </w:r>
    <w:r w:rsidR="00DC71B0">
      <w:rPr>
        <w:rFonts w:ascii="Bahnschrift Light" w:hAnsi="Bahnschrift Light"/>
        <w:sz w:val="20"/>
        <w:szCs w:val="20"/>
      </w:rPr>
      <w:t>2</w:t>
    </w:r>
    <w:r w:rsidRPr="00DC52CC">
      <w:rPr>
        <w:rFonts w:ascii="Bahnschrift Light" w:hAnsi="Bahnschrift Light"/>
        <w:sz w:val="20"/>
        <w:szCs w:val="20"/>
      </w:rPr>
      <w:t xml:space="preserve"> do Zarządzenia </w:t>
    </w:r>
    <w:r w:rsidR="00882890">
      <w:rPr>
        <w:rFonts w:ascii="Bahnschrift Light" w:hAnsi="Bahnschrift Light"/>
        <w:sz w:val="20"/>
        <w:szCs w:val="20"/>
      </w:rPr>
      <w:t>Nr 43</w:t>
    </w:r>
    <w:r w:rsidR="00AF4170">
      <w:rPr>
        <w:rFonts w:ascii="Bahnschrift Light" w:hAnsi="Bahnschrift Light"/>
        <w:sz w:val="20"/>
        <w:szCs w:val="20"/>
      </w:rPr>
      <w:t>/202</w:t>
    </w:r>
    <w:r w:rsidR="00882890">
      <w:rPr>
        <w:rFonts w:ascii="Bahnschrift Light" w:hAnsi="Bahnschrift Light"/>
        <w:sz w:val="20"/>
        <w:szCs w:val="20"/>
      </w:rPr>
      <w:t>1</w:t>
    </w:r>
  </w:p>
  <w:p w:rsidR="006E6D89" w:rsidRPr="006E6D89" w:rsidRDefault="007536AC" w:rsidP="006E6D89">
    <w:pPr>
      <w:pStyle w:val="Nagwek"/>
      <w:jc w:val="right"/>
      <w:rPr>
        <w:rFonts w:ascii="Bahnschrift Light" w:hAnsi="Bahnschrift Light"/>
        <w:sz w:val="20"/>
        <w:szCs w:val="20"/>
      </w:rPr>
    </w:pPr>
    <w:r>
      <w:rPr>
        <w:rFonts w:ascii="Bahnschrift Light" w:hAnsi="Bahnschrift Light"/>
        <w:sz w:val="20"/>
        <w:szCs w:val="20"/>
      </w:rPr>
      <w:t xml:space="preserve">Dyrektora </w:t>
    </w:r>
    <w:r w:rsidR="000A3DCB" w:rsidRPr="000A3DCB">
      <w:rPr>
        <w:rFonts w:ascii="Bahnschrift Light" w:hAnsi="Bahnschrift Light"/>
        <w:sz w:val="20"/>
        <w:szCs w:val="20"/>
      </w:rPr>
      <w:t>Szkoł</w:t>
    </w:r>
    <w:r w:rsidR="000A3DCB">
      <w:rPr>
        <w:rFonts w:ascii="Bahnschrift Light" w:hAnsi="Bahnschrift Light"/>
        <w:sz w:val="20"/>
        <w:szCs w:val="20"/>
      </w:rPr>
      <w:t>y</w:t>
    </w:r>
    <w:r w:rsidR="000A3DCB" w:rsidRPr="000A3DCB">
      <w:rPr>
        <w:rFonts w:ascii="Bahnschrift Light" w:hAnsi="Bahnschrift Light"/>
        <w:sz w:val="20"/>
        <w:szCs w:val="20"/>
      </w:rPr>
      <w:t xml:space="preserve"> Podstawow</w:t>
    </w:r>
    <w:r w:rsidR="000A3DCB">
      <w:rPr>
        <w:rFonts w:ascii="Bahnschrift Light" w:hAnsi="Bahnschrift Light"/>
        <w:sz w:val="20"/>
        <w:szCs w:val="20"/>
      </w:rPr>
      <w:t>ej</w:t>
    </w:r>
    <w:r w:rsidR="000A3DCB" w:rsidRPr="000A3DCB">
      <w:rPr>
        <w:rFonts w:ascii="Bahnschrift Light" w:hAnsi="Bahnschrift Light"/>
        <w:sz w:val="20"/>
        <w:szCs w:val="20"/>
      </w:rPr>
      <w:t xml:space="preserve"> im. Mikołaja Kopernika w Muszakach</w:t>
    </w:r>
  </w:p>
  <w:p w:rsidR="00DC52CC" w:rsidRDefault="00882890" w:rsidP="005B1E5C">
    <w:pPr>
      <w:pStyle w:val="Nagwek"/>
      <w:jc w:val="right"/>
      <w:rPr>
        <w:rFonts w:ascii="Bahnschrift Light" w:hAnsi="Bahnschrift Light"/>
        <w:sz w:val="20"/>
        <w:szCs w:val="20"/>
      </w:rPr>
    </w:pPr>
    <w:r>
      <w:rPr>
        <w:rFonts w:ascii="Bahnschrift Light" w:hAnsi="Bahnschrift Light"/>
        <w:sz w:val="20"/>
        <w:szCs w:val="20"/>
      </w:rPr>
      <w:t>z dnia 16 grudnia 2021</w:t>
    </w:r>
    <w:r w:rsidR="006E6D89" w:rsidRPr="006E6D89">
      <w:rPr>
        <w:rFonts w:ascii="Bahnschrift Light" w:hAnsi="Bahnschrift Light"/>
        <w:sz w:val="20"/>
        <w:szCs w:val="20"/>
      </w:rPr>
      <w:t xml:space="preserve"> r.</w:t>
    </w:r>
    <w:r w:rsidR="006E6D89">
      <w:rPr>
        <w:rFonts w:ascii="Bahnschrift Light" w:hAnsi="Bahnschrift Light"/>
        <w:sz w:val="20"/>
        <w:szCs w:val="20"/>
      </w:rPr>
      <w:t xml:space="preserve"> </w:t>
    </w:r>
    <w:r w:rsidR="005B1E5C">
      <w:rPr>
        <w:rFonts w:ascii="Bahnschrift Light" w:hAnsi="Bahnschrift Light"/>
        <w:sz w:val="20"/>
        <w:szCs w:val="20"/>
      </w:rPr>
      <w:br/>
    </w:r>
    <w:r w:rsidR="006E6D89" w:rsidRPr="006E6D89">
      <w:rPr>
        <w:rFonts w:ascii="Bahnschrift Light" w:hAnsi="Bahnschrift Light"/>
        <w:sz w:val="20"/>
        <w:szCs w:val="20"/>
      </w:rPr>
      <w:t>w sprawie wdrożenia systemu zgłaszania naruszeń prawa</w:t>
    </w:r>
    <w:r w:rsidR="00DC52CC" w:rsidRPr="00DC52CC">
      <w:rPr>
        <w:rFonts w:ascii="Bahnschrift Light" w:hAnsi="Bahnschrift Light"/>
        <w:sz w:val="20"/>
        <w:szCs w:val="20"/>
      </w:rPr>
      <w:t xml:space="preserve"> </w:t>
    </w:r>
  </w:p>
  <w:p w:rsidR="006E6D89" w:rsidRPr="00DC52CC" w:rsidRDefault="006E6D89" w:rsidP="006E6D89">
    <w:pPr>
      <w:pStyle w:val="Nagwek"/>
      <w:jc w:val="right"/>
      <w:rPr>
        <w:rFonts w:ascii="Bahnschrift Light" w:hAnsi="Bahnschrift Light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890" w:rsidRDefault="0088289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2B85"/>
    <w:multiLevelType w:val="hybridMultilevel"/>
    <w:tmpl w:val="85161F58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6C44D95"/>
    <w:multiLevelType w:val="hybridMultilevel"/>
    <w:tmpl w:val="0E4A6B4E"/>
    <w:lvl w:ilvl="0" w:tplc="FFFFFFFF">
      <w:start w:val="1"/>
      <w:numFmt w:val="decimal"/>
      <w:lvlText w:val="%1."/>
      <w:lvlJc w:val="left"/>
      <w:pPr>
        <w:ind w:left="60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6EC3B28"/>
    <w:multiLevelType w:val="hybridMultilevel"/>
    <w:tmpl w:val="FA22AD64"/>
    <w:lvl w:ilvl="0" w:tplc="673CF2B2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43E2A"/>
    <w:multiLevelType w:val="hybridMultilevel"/>
    <w:tmpl w:val="1AE29AC8"/>
    <w:lvl w:ilvl="0" w:tplc="FFFFFFFF">
      <w:start w:val="1"/>
      <w:numFmt w:val="lowerLetter"/>
      <w:lvlText w:val="%1)"/>
      <w:lvlJc w:val="left"/>
      <w:pPr>
        <w:ind w:left="84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07171E91"/>
    <w:multiLevelType w:val="hybridMultilevel"/>
    <w:tmpl w:val="A51837FE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085D197F"/>
    <w:multiLevelType w:val="hybridMultilevel"/>
    <w:tmpl w:val="C1B4BE3A"/>
    <w:lvl w:ilvl="0" w:tplc="FFFFFFFF">
      <w:start w:val="1"/>
      <w:numFmt w:val="lowerLetter"/>
      <w:lvlText w:val="%1)"/>
      <w:lvlJc w:val="left"/>
      <w:pPr>
        <w:ind w:left="840" w:hanging="360"/>
      </w:pPr>
    </w:lvl>
    <w:lvl w:ilvl="1" w:tplc="2696A2BE">
      <w:start w:val="1"/>
      <w:numFmt w:val="decimal"/>
      <w:lvlText w:val="%2)"/>
      <w:lvlJc w:val="left"/>
      <w:pPr>
        <w:ind w:left="1560" w:hanging="360"/>
      </w:pPr>
      <w:rPr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087E0746"/>
    <w:multiLevelType w:val="hybridMultilevel"/>
    <w:tmpl w:val="1E2E1480"/>
    <w:lvl w:ilvl="0" w:tplc="557835F6">
      <w:start w:val="1"/>
      <w:numFmt w:val="decimal"/>
      <w:lvlText w:val="%1."/>
      <w:lvlJc w:val="left"/>
      <w:pPr>
        <w:ind w:left="4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10694CAC"/>
    <w:multiLevelType w:val="hybridMultilevel"/>
    <w:tmpl w:val="4E22CE46"/>
    <w:lvl w:ilvl="0" w:tplc="87148326">
      <w:start w:val="1"/>
      <w:numFmt w:val="decimal"/>
      <w:lvlText w:val="%1."/>
      <w:lvlJc w:val="left"/>
      <w:pPr>
        <w:ind w:left="60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12D63F4D"/>
    <w:multiLevelType w:val="hybridMultilevel"/>
    <w:tmpl w:val="38C8B510"/>
    <w:lvl w:ilvl="0" w:tplc="90E2C674">
      <w:start w:val="2"/>
      <w:numFmt w:val="decimal"/>
      <w:lvlText w:val="%1."/>
      <w:lvlJc w:val="left"/>
      <w:pPr>
        <w:ind w:left="60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15285F8C"/>
    <w:multiLevelType w:val="hybridMultilevel"/>
    <w:tmpl w:val="0A362500"/>
    <w:lvl w:ilvl="0" w:tplc="FFFFFFFF">
      <w:start w:val="1"/>
      <w:numFmt w:val="decimal"/>
      <w:lvlText w:val="%1)"/>
      <w:lvlJc w:val="left"/>
      <w:pPr>
        <w:ind w:left="1170" w:hanging="585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65" w:hanging="360"/>
      </w:pPr>
    </w:lvl>
    <w:lvl w:ilvl="2" w:tplc="FFFFFFFF" w:tentative="1">
      <w:start w:val="1"/>
      <w:numFmt w:val="lowerRoman"/>
      <w:lvlText w:val="%3."/>
      <w:lvlJc w:val="right"/>
      <w:pPr>
        <w:ind w:left="2385" w:hanging="180"/>
      </w:pPr>
    </w:lvl>
    <w:lvl w:ilvl="3" w:tplc="FFFFFFFF" w:tentative="1">
      <w:start w:val="1"/>
      <w:numFmt w:val="decimal"/>
      <w:lvlText w:val="%4."/>
      <w:lvlJc w:val="left"/>
      <w:pPr>
        <w:ind w:left="3105" w:hanging="360"/>
      </w:pPr>
    </w:lvl>
    <w:lvl w:ilvl="4" w:tplc="FFFFFFFF" w:tentative="1">
      <w:start w:val="1"/>
      <w:numFmt w:val="lowerLetter"/>
      <w:lvlText w:val="%5."/>
      <w:lvlJc w:val="left"/>
      <w:pPr>
        <w:ind w:left="3825" w:hanging="360"/>
      </w:pPr>
    </w:lvl>
    <w:lvl w:ilvl="5" w:tplc="FFFFFFFF" w:tentative="1">
      <w:start w:val="1"/>
      <w:numFmt w:val="lowerRoman"/>
      <w:lvlText w:val="%6."/>
      <w:lvlJc w:val="right"/>
      <w:pPr>
        <w:ind w:left="4545" w:hanging="180"/>
      </w:pPr>
    </w:lvl>
    <w:lvl w:ilvl="6" w:tplc="FFFFFFFF" w:tentative="1">
      <w:start w:val="1"/>
      <w:numFmt w:val="decimal"/>
      <w:lvlText w:val="%7."/>
      <w:lvlJc w:val="left"/>
      <w:pPr>
        <w:ind w:left="5265" w:hanging="360"/>
      </w:pPr>
    </w:lvl>
    <w:lvl w:ilvl="7" w:tplc="FFFFFFFF" w:tentative="1">
      <w:start w:val="1"/>
      <w:numFmt w:val="lowerLetter"/>
      <w:lvlText w:val="%8."/>
      <w:lvlJc w:val="left"/>
      <w:pPr>
        <w:ind w:left="5985" w:hanging="360"/>
      </w:pPr>
    </w:lvl>
    <w:lvl w:ilvl="8" w:tplc="FFFFFFFF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1C9C3E39"/>
    <w:multiLevelType w:val="hybridMultilevel"/>
    <w:tmpl w:val="7682D182"/>
    <w:lvl w:ilvl="0" w:tplc="911A03F6">
      <w:start w:val="1"/>
      <w:numFmt w:val="decimal"/>
      <w:lvlText w:val="%1."/>
      <w:lvlJc w:val="left"/>
      <w:pPr>
        <w:ind w:left="48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4105D"/>
    <w:multiLevelType w:val="hybridMultilevel"/>
    <w:tmpl w:val="3648C79A"/>
    <w:lvl w:ilvl="0" w:tplc="FFFFFFFF">
      <w:start w:val="1"/>
      <w:numFmt w:val="decimal"/>
      <w:lvlText w:val="%1)"/>
      <w:lvlJc w:val="left"/>
      <w:pPr>
        <w:ind w:left="1170" w:hanging="585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65" w:hanging="360"/>
      </w:pPr>
    </w:lvl>
    <w:lvl w:ilvl="2" w:tplc="FFFFFFFF" w:tentative="1">
      <w:start w:val="1"/>
      <w:numFmt w:val="lowerRoman"/>
      <w:lvlText w:val="%3."/>
      <w:lvlJc w:val="right"/>
      <w:pPr>
        <w:ind w:left="2385" w:hanging="180"/>
      </w:pPr>
    </w:lvl>
    <w:lvl w:ilvl="3" w:tplc="FFFFFFFF" w:tentative="1">
      <w:start w:val="1"/>
      <w:numFmt w:val="decimal"/>
      <w:lvlText w:val="%4."/>
      <w:lvlJc w:val="left"/>
      <w:pPr>
        <w:ind w:left="3105" w:hanging="360"/>
      </w:pPr>
    </w:lvl>
    <w:lvl w:ilvl="4" w:tplc="FFFFFFFF" w:tentative="1">
      <w:start w:val="1"/>
      <w:numFmt w:val="lowerLetter"/>
      <w:lvlText w:val="%5."/>
      <w:lvlJc w:val="left"/>
      <w:pPr>
        <w:ind w:left="3825" w:hanging="360"/>
      </w:pPr>
    </w:lvl>
    <w:lvl w:ilvl="5" w:tplc="FFFFFFFF" w:tentative="1">
      <w:start w:val="1"/>
      <w:numFmt w:val="lowerRoman"/>
      <w:lvlText w:val="%6."/>
      <w:lvlJc w:val="right"/>
      <w:pPr>
        <w:ind w:left="4545" w:hanging="180"/>
      </w:pPr>
    </w:lvl>
    <w:lvl w:ilvl="6" w:tplc="FFFFFFFF" w:tentative="1">
      <w:start w:val="1"/>
      <w:numFmt w:val="decimal"/>
      <w:lvlText w:val="%7."/>
      <w:lvlJc w:val="left"/>
      <w:pPr>
        <w:ind w:left="5265" w:hanging="360"/>
      </w:pPr>
    </w:lvl>
    <w:lvl w:ilvl="7" w:tplc="FFFFFFFF" w:tentative="1">
      <w:start w:val="1"/>
      <w:numFmt w:val="lowerLetter"/>
      <w:lvlText w:val="%8."/>
      <w:lvlJc w:val="left"/>
      <w:pPr>
        <w:ind w:left="5985" w:hanging="360"/>
      </w:pPr>
    </w:lvl>
    <w:lvl w:ilvl="8" w:tplc="FFFFFFFF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24981396"/>
    <w:multiLevelType w:val="hybridMultilevel"/>
    <w:tmpl w:val="368ADCE4"/>
    <w:lvl w:ilvl="0" w:tplc="FFFFFFFF">
      <w:start w:val="1"/>
      <w:numFmt w:val="decimal"/>
      <w:lvlText w:val="%1)"/>
      <w:lvlJc w:val="left"/>
      <w:pPr>
        <w:ind w:left="1170" w:hanging="585"/>
      </w:pPr>
      <w:rPr>
        <w:rFonts w:hint="default"/>
        <w:b/>
        <w:bCs w:val="0"/>
      </w:rPr>
    </w:lvl>
    <w:lvl w:ilvl="1" w:tplc="FFFFFFFF">
      <w:start w:val="1"/>
      <w:numFmt w:val="decimal"/>
      <w:lvlText w:val="%2."/>
      <w:lvlJc w:val="left"/>
      <w:pPr>
        <w:ind w:left="1770" w:hanging="46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385" w:hanging="180"/>
      </w:pPr>
    </w:lvl>
    <w:lvl w:ilvl="3" w:tplc="FFFFFFFF" w:tentative="1">
      <w:start w:val="1"/>
      <w:numFmt w:val="decimal"/>
      <w:lvlText w:val="%4."/>
      <w:lvlJc w:val="left"/>
      <w:pPr>
        <w:ind w:left="3105" w:hanging="360"/>
      </w:pPr>
    </w:lvl>
    <w:lvl w:ilvl="4" w:tplc="FFFFFFFF" w:tentative="1">
      <w:start w:val="1"/>
      <w:numFmt w:val="lowerLetter"/>
      <w:lvlText w:val="%5."/>
      <w:lvlJc w:val="left"/>
      <w:pPr>
        <w:ind w:left="3825" w:hanging="360"/>
      </w:pPr>
    </w:lvl>
    <w:lvl w:ilvl="5" w:tplc="FFFFFFFF" w:tentative="1">
      <w:start w:val="1"/>
      <w:numFmt w:val="lowerRoman"/>
      <w:lvlText w:val="%6."/>
      <w:lvlJc w:val="right"/>
      <w:pPr>
        <w:ind w:left="4545" w:hanging="180"/>
      </w:pPr>
    </w:lvl>
    <w:lvl w:ilvl="6" w:tplc="FFFFFFFF" w:tentative="1">
      <w:start w:val="1"/>
      <w:numFmt w:val="decimal"/>
      <w:lvlText w:val="%7."/>
      <w:lvlJc w:val="left"/>
      <w:pPr>
        <w:ind w:left="5265" w:hanging="360"/>
      </w:pPr>
    </w:lvl>
    <w:lvl w:ilvl="7" w:tplc="FFFFFFFF" w:tentative="1">
      <w:start w:val="1"/>
      <w:numFmt w:val="lowerLetter"/>
      <w:lvlText w:val="%8."/>
      <w:lvlJc w:val="left"/>
      <w:pPr>
        <w:ind w:left="5985" w:hanging="360"/>
      </w:pPr>
    </w:lvl>
    <w:lvl w:ilvl="8" w:tplc="FFFFFFFF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>
    <w:nsid w:val="26F00008"/>
    <w:multiLevelType w:val="hybridMultilevel"/>
    <w:tmpl w:val="FC9EF930"/>
    <w:lvl w:ilvl="0" w:tplc="04150017">
      <w:start w:val="1"/>
      <w:numFmt w:val="lowerLetter"/>
      <w:lvlText w:val="%1)"/>
      <w:lvlJc w:val="left"/>
      <w:pPr>
        <w:ind w:left="84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2F825495"/>
    <w:multiLevelType w:val="hybridMultilevel"/>
    <w:tmpl w:val="247288DA"/>
    <w:lvl w:ilvl="0" w:tplc="A176A61C">
      <w:start w:val="1"/>
      <w:numFmt w:val="lowerLetter"/>
      <w:lvlText w:val="%1)"/>
      <w:lvlJc w:val="left"/>
      <w:pPr>
        <w:ind w:left="84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337C4946"/>
    <w:multiLevelType w:val="hybridMultilevel"/>
    <w:tmpl w:val="0F38345E"/>
    <w:lvl w:ilvl="0" w:tplc="FFFFFFFF">
      <w:start w:val="1"/>
      <w:numFmt w:val="decimal"/>
      <w:lvlText w:val="%1."/>
      <w:lvlJc w:val="left"/>
      <w:pPr>
        <w:ind w:left="48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34143149"/>
    <w:multiLevelType w:val="hybridMultilevel"/>
    <w:tmpl w:val="54FA51E8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B47EDF"/>
    <w:multiLevelType w:val="hybridMultilevel"/>
    <w:tmpl w:val="FA4CFE1C"/>
    <w:lvl w:ilvl="0" w:tplc="87148326">
      <w:start w:val="1"/>
      <w:numFmt w:val="decimal"/>
      <w:lvlText w:val="%1."/>
      <w:lvlJc w:val="left"/>
      <w:pPr>
        <w:ind w:left="60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3A201D84"/>
    <w:multiLevelType w:val="hybridMultilevel"/>
    <w:tmpl w:val="368ADCE4"/>
    <w:lvl w:ilvl="0" w:tplc="FFFFFFFF">
      <w:start w:val="1"/>
      <w:numFmt w:val="decimal"/>
      <w:lvlText w:val="%1)"/>
      <w:lvlJc w:val="left"/>
      <w:pPr>
        <w:ind w:left="1170" w:hanging="585"/>
      </w:pPr>
      <w:rPr>
        <w:rFonts w:hint="default"/>
        <w:b/>
        <w:bCs w:val="0"/>
      </w:rPr>
    </w:lvl>
    <w:lvl w:ilvl="1" w:tplc="BDE2267A">
      <w:start w:val="1"/>
      <w:numFmt w:val="decimal"/>
      <w:lvlText w:val="%2."/>
      <w:lvlJc w:val="left"/>
      <w:pPr>
        <w:ind w:left="1770" w:hanging="46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385" w:hanging="180"/>
      </w:pPr>
    </w:lvl>
    <w:lvl w:ilvl="3" w:tplc="FFFFFFFF" w:tentative="1">
      <w:start w:val="1"/>
      <w:numFmt w:val="decimal"/>
      <w:lvlText w:val="%4."/>
      <w:lvlJc w:val="left"/>
      <w:pPr>
        <w:ind w:left="3105" w:hanging="360"/>
      </w:pPr>
    </w:lvl>
    <w:lvl w:ilvl="4" w:tplc="FFFFFFFF" w:tentative="1">
      <w:start w:val="1"/>
      <w:numFmt w:val="lowerLetter"/>
      <w:lvlText w:val="%5."/>
      <w:lvlJc w:val="left"/>
      <w:pPr>
        <w:ind w:left="3825" w:hanging="360"/>
      </w:pPr>
    </w:lvl>
    <w:lvl w:ilvl="5" w:tplc="FFFFFFFF" w:tentative="1">
      <w:start w:val="1"/>
      <w:numFmt w:val="lowerRoman"/>
      <w:lvlText w:val="%6."/>
      <w:lvlJc w:val="right"/>
      <w:pPr>
        <w:ind w:left="4545" w:hanging="180"/>
      </w:pPr>
    </w:lvl>
    <w:lvl w:ilvl="6" w:tplc="FFFFFFFF" w:tentative="1">
      <w:start w:val="1"/>
      <w:numFmt w:val="decimal"/>
      <w:lvlText w:val="%7."/>
      <w:lvlJc w:val="left"/>
      <w:pPr>
        <w:ind w:left="5265" w:hanging="360"/>
      </w:pPr>
    </w:lvl>
    <w:lvl w:ilvl="7" w:tplc="FFFFFFFF" w:tentative="1">
      <w:start w:val="1"/>
      <w:numFmt w:val="lowerLetter"/>
      <w:lvlText w:val="%8."/>
      <w:lvlJc w:val="left"/>
      <w:pPr>
        <w:ind w:left="5985" w:hanging="360"/>
      </w:pPr>
    </w:lvl>
    <w:lvl w:ilvl="8" w:tplc="FFFFFFFF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9">
    <w:nsid w:val="3CA012F3"/>
    <w:multiLevelType w:val="hybridMultilevel"/>
    <w:tmpl w:val="0A362500"/>
    <w:lvl w:ilvl="0" w:tplc="FFFFFFFF">
      <w:start w:val="1"/>
      <w:numFmt w:val="decimal"/>
      <w:lvlText w:val="%1)"/>
      <w:lvlJc w:val="left"/>
      <w:pPr>
        <w:ind w:left="1170" w:hanging="585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65" w:hanging="360"/>
      </w:pPr>
    </w:lvl>
    <w:lvl w:ilvl="2" w:tplc="FFFFFFFF" w:tentative="1">
      <w:start w:val="1"/>
      <w:numFmt w:val="lowerRoman"/>
      <w:lvlText w:val="%3."/>
      <w:lvlJc w:val="right"/>
      <w:pPr>
        <w:ind w:left="2385" w:hanging="180"/>
      </w:pPr>
    </w:lvl>
    <w:lvl w:ilvl="3" w:tplc="FFFFFFFF" w:tentative="1">
      <w:start w:val="1"/>
      <w:numFmt w:val="decimal"/>
      <w:lvlText w:val="%4."/>
      <w:lvlJc w:val="left"/>
      <w:pPr>
        <w:ind w:left="3105" w:hanging="360"/>
      </w:pPr>
    </w:lvl>
    <w:lvl w:ilvl="4" w:tplc="FFFFFFFF" w:tentative="1">
      <w:start w:val="1"/>
      <w:numFmt w:val="lowerLetter"/>
      <w:lvlText w:val="%5."/>
      <w:lvlJc w:val="left"/>
      <w:pPr>
        <w:ind w:left="3825" w:hanging="360"/>
      </w:pPr>
    </w:lvl>
    <w:lvl w:ilvl="5" w:tplc="FFFFFFFF" w:tentative="1">
      <w:start w:val="1"/>
      <w:numFmt w:val="lowerRoman"/>
      <w:lvlText w:val="%6."/>
      <w:lvlJc w:val="right"/>
      <w:pPr>
        <w:ind w:left="4545" w:hanging="180"/>
      </w:pPr>
    </w:lvl>
    <w:lvl w:ilvl="6" w:tplc="FFFFFFFF" w:tentative="1">
      <w:start w:val="1"/>
      <w:numFmt w:val="decimal"/>
      <w:lvlText w:val="%7."/>
      <w:lvlJc w:val="left"/>
      <w:pPr>
        <w:ind w:left="5265" w:hanging="360"/>
      </w:pPr>
    </w:lvl>
    <w:lvl w:ilvl="7" w:tplc="FFFFFFFF" w:tentative="1">
      <w:start w:val="1"/>
      <w:numFmt w:val="lowerLetter"/>
      <w:lvlText w:val="%8."/>
      <w:lvlJc w:val="left"/>
      <w:pPr>
        <w:ind w:left="5985" w:hanging="360"/>
      </w:pPr>
    </w:lvl>
    <w:lvl w:ilvl="8" w:tplc="FFFFFFFF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0">
    <w:nsid w:val="3D7C7572"/>
    <w:multiLevelType w:val="hybridMultilevel"/>
    <w:tmpl w:val="9E5EFC90"/>
    <w:lvl w:ilvl="0" w:tplc="87148326">
      <w:start w:val="1"/>
      <w:numFmt w:val="decimal"/>
      <w:lvlText w:val="%1."/>
      <w:lvlJc w:val="left"/>
      <w:pPr>
        <w:ind w:left="4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>
    <w:nsid w:val="3EE10B3C"/>
    <w:multiLevelType w:val="hybridMultilevel"/>
    <w:tmpl w:val="40EE6320"/>
    <w:lvl w:ilvl="0" w:tplc="04150017">
      <w:start w:val="1"/>
      <w:numFmt w:val="lowerLetter"/>
      <w:lvlText w:val="%1)"/>
      <w:lvlJc w:val="left"/>
      <w:pPr>
        <w:ind w:left="1065" w:hanging="585"/>
      </w:pPr>
      <w:rPr>
        <w:rFonts w:hint="default"/>
        <w:b/>
        <w:bCs w:val="0"/>
      </w:rPr>
    </w:lvl>
    <w:lvl w:ilvl="1" w:tplc="3CB69CDC">
      <w:start w:val="1"/>
      <w:numFmt w:val="decimal"/>
      <w:lvlText w:val="%2)"/>
      <w:lvlJc w:val="left"/>
      <w:pPr>
        <w:ind w:left="1785" w:hanging="58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45824A9B"/>
    <w:multiLevelType w:val="hybridMultilevel"/>
    <w:tmpl w:val="D1A8B880"/>
    <w:lvl w:ilvl="0" w:tplc="911A03F6">
      <w:start w:val="1"/>
      <w:numFmt w:val="decimal"/>
      <w:lvlText w:val="%1."/>
      <w:lvlJc w:val="left"/>
      <w:pPr>
        <w:ind w:left="60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477A688F"/>
    <w:multiLevelType w:val="hybridMultilevel"/>
    <w:tmpl w:val="0A362500"/>
    <w:lvl w:ilvl="0" w:tplc="FFFFFFFF">
      <w:start w:val="1"/>
      <w:numFmt w:val="decimal"/>
      <w:lvlText w:val="%1)"/>
      <w:lvlJc w:val="left"/>
      <w:pPr>
        <w:ind w:left="1170" w:hanging="585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65" w:hanging="360"/>
      </w:pPr>
    </w:lvl>
    <w:lvl w:ilvl="2" w:tplc="FFFFFFFF" w:tentative="1">
      <w:start w:val="1"/>
      <w:numFmt w:val="lowerRoman"/>
      <w:lvlText w:val="%3."/>
      <w:lvlJc w:val="right"/>
      <w:pPr>
        <w:ind w:left="2385" w:hanging="180"/>
      </w:pPr>
    </w:lvl>
    <w:lvl w:ilvl="3" w:tplc="FFFFFFFF" w:tentative="1">
      <w:start w:val="1"/>
      <w:numFmt w:val="decimal"/>
      <w:lvlText w:val="%4."/>
      <w:lvlJc w:val="left"/>
      <w:pPr>
        <w:ind w:left="3105" w:hanging="360"/>
      </w:pPr>
    </w:lvl>
    <w:lvl w:ilvl="4" w:tplc="FFFFFFFF" w:tentative="1">
      <w:start w:val="1"/>
      <w:numFmt w:val="lowerLetter"/>
      <w:lvlText w:val="%5."/>
      <w:lvlJc w:val="left"/>
      <w:pPr>
        <w:ind w:left="3825" w:hanging="360"/>
      </w:pPr>
    </w:lvl>
    <w:lvl w:ilvl="5" w:tplc="FFFFFFFF" w:tentative="1">
      <w:start w:val="1"/>
      <w:numFmt w:val="lowerRoman"/>
      <w:lvlText w:val="%6."/>
      <w:lvlJc w:val="right"/>
      <w:pPr>
        <w:ind w:left="4545" w:hanging="180"/>
      </w:pPr>
    </w:lvl>
    <w:lvl w:ilvl="6" w:tplc="FFFFFFFF" w:tentative="1">
      <w:start w:val="1"/>
      <w:numFmt w:val="decimal"/>
      <w:lvlText w:val="%7."/>
      <w:lvlJc w:val="left"/>
      <w:pPr>
        <w:ind w:left="5265" w:hanging="360"/>
      </w:pPr>
    </w:lvl>
    <w:lvl w:ilvl="7" w:tplc="FFFFFFFF" w:tentative="1">
      <w:start w:val="1"/>
      <w:numFmt w:val="lowerLetter"/>
      <w:lvlText w:val="%8."/>
      <w:lvlJc w:val="left"/>
      <w:pPr>
        <w:ind w:left="5985" w:hanging="360"/>
      </w:pPr>
    </w:lvl>
    <w:lvl w:ilvl="8" w:tplc="FFFFFFFF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4">
    <w:nsid w:val="47B53DBD"/>
    <w:multiLevelType w:val="hybridMultilevel"/>
    <w:tmpl w:val="12B4DCFC"/>
    <w:lvl w:ilvl="0" w:tplc="87148326">
      <w:start w:val="1"/>
      <w:numFmt w:val="decimal"/>
      <w:lvlText w:val="%1."/>
      <w:lvlJc w:val="left"/>
      <w:pPr>
        <w:ind w:left="4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>
    <w:nsid w:val="4EBA0C08"/>
    <w:multiLevelType w:val="hybridMultilevel"/>
    <w:tmpl w:val="79B45C1C"/>
    <w:lvl w:ilvl="0" w:tplc="2696A2BE">
      <w:start w:val="1"/>
      <w:numFmt w:val="decimal"/>
      <w:lvlText w:val="%1)"/>
      <w:lvlJc w:val="left"/>
      <w:pPr>
        <w:ind w:left="8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4F070FD3"/>
    <w:multiLevelType w:val="hybridMultilevel"/>
    <w:tmpl w:val="F89280A0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>
    <w:nsid w:val="4F1D54DB"/>
    <w:multiLevelType w:val="hybridMultilevel"/>
    <w:tmpl w:val="C332CF98"/>
    <w:lvl w:ilvl="0" w:tplc="04150017">
      <w:start w:val="1"/>
      <w:numFmt w:val="lowerLetter"/>
      <w:lvlText w:val="%1)"/>
      <w:lvlJc w:val="left"/>
      <w:pPr>
        <w:ind w:left="8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53496374"/>
    <w:multiLevelType w:val="hybridMultilevel"/>
    <w:tmpl w:val="59CEA9AE"/>
    <w:lvl w:ilvl="0" w:tplc="2696A2BE">
      <w:start w:val="1"/>
      <w:numFmt w:val="decimal"/>
      <w:lvlText w:val="%1)"/>
      <w:lvlJc w:val="left"/>
      <w:pPr>
        <w:ind w:left="84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>
    <w:nsid w:val="5D1548A3"/>
    <w:multiLevelType w:val="hybridMultilevel"/>
    <w:tmpl w:val="A9F84424"/>
    <w:lvl w:ilvl="0" w:tplc="2696A2BE">
      <w:start w:val="1"/>
      <w:numFmt w:val="decimal"/>
      <w:lvlText w:val="%1)"/>
      <w:lvlJc w:val="left"/>
      <w:pPr>
        <w:ind w:left="8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>
    <w:nsid w:val="5F131B79"/>
    <w:multiLevelType w:val="hybridMultilevel"/>
    <w:tmpl w:val="80548162"/>
    <w:lvl w:ilvl="0" w:tplc="9F4E243A">
      <w:start w:val="1"/>
      <w:numFmt w:val="decimal"/>
      <w:lvlText w:val="%1."/>
      <w:lvlJc w:val="left"/>
      <w:pPr>
        <w:ind w:left="4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1">
    <w:nsid w:val="5FCC7227"/>
    <w:multiLevelType w:val="hybridMultilevel"/>
    <w:tmpl w:val="B5F04B60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7B7A13"/>
    <w:multiLevelType w:val="hybridMultilevel"/>
    <w:tmpl w:val="9E767EDA"/>
    <w:lvl w:ilvl="0" w:tplc="DA265E22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3">
    <w:nsid w:val="634A63EA"/>
    <w:multiLevelType w:val="hybridMultilevel"/>
    <w:tmpl w:val="BF6C08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3519C5"/>
    <w:multiLevelType w:val="hybridMultilevel"/>
    <w:tmpl w:val="B4360044"/>
    <w:lvl w:ilvl="0" w:tplc="FFFFFFFF">
      <w:start w:val="1"/>
      <w:numFmt w:val="lowerLetter"/>
      <w:lvlText w:val="%1)"/>
      <w:lvlJc w:val="left"/>
      <w:pPr>
        <w:ind w:left="705" w:hanging="585"/>
      </w:pPr>
      <w:rPr>
        <w:rFonts w:hint="default"/>
        <w:b/>
        <w:bCs w:val="0"/>
      </w:rPr>
    </w:lvl>
    <w:lvl w:ilvl="1" w:tplc="04150017">
      <w:start w:val="1"/>
      <w:numFmt w:val="lowerLetter"/>
      <w:lvlText w:val="%2)"/>
      <w:lvlJc w:val="left"/>
      <w:pPr>
        <w:ind w:left="1425" w:hanging="58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5">
    <w:nsid w:val="68974474"/>
    <w:multiLevelType w:val="hybridMultilevel"/>
    <w:tmpl w:val="9586A49C"/>
    <w:lvl w:ilvl="0" w:tplc="CF7AFD76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D105EC"/>
    <w:multiLevelType w:val="hybridMultilevel"/>
    <w:tmpl w:val="0594711C"/>
    <w:lvl w:ilvl="0" w:tplc="A184BBB2">
      <w:start w:val="1"/>
      <w:numFmt w:val="decimal"/>
      <w:lvlText w:val="%1."/>
      <w:lvlJc w:val="left"/>
      <w:pPr>
        <w:ind w:left="8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7">
    <w:nsid w:val="71A6316B"/>
    <w:multiLevelType w:val="hybridMultilevel"/>
    <w:tmpl w:val="368ADCE4"/>
    <w:lvl w:ilvl="0" w:tplc="FFFFFFFF">
      <w:start w:val="1"/>
      <w:numFmt w:val="decimal"/>
      <w:lvlText w:val="%1)"/>
      <w:lvlJc w:val="left"/>
      <w:pPr>
        <w:ind w:left="1170" w:hanging="585"/>
      </w:pPr>
      <w:rPr>
        <w:rFonts w:hint="default"/>
        <w:b/>
        <w:bCs w:val="0"/>
      </w:rPr>
    </w:lvl>
    <w:lvl w:ilvl="1" w:tplc="FFFFFFFF">
      <w:start w:val="1"/>
      <w:numFmt w:val="decimal"/>
      <w:lvlText w:val="%2."/>
      <w:lvlJc w:val="left"/>
      <w:pPr>
        <w:ind w:left="1770" w:hanging="46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385" w:hanging="180"/>
      </w:pPr>
    </w:lvl>
    <w:lvl w:ilvl="3" w:tplc="FFFFFFFF" w:tentative="1">
      <w:start w:val="1"/>
      <w:numFmt w:val="decimal"/>
      <w:lvlText w:val="%4."/>
      <w:lvlJc w:val="left"/>
      <w:pPr>
        <w:ind w:left="3105" w:hanging="360"/>
      </w:pPr>
    </w:lvl>
    <w:lvl w:ilvl="4" w:tplc="FFFFFFFF" w:tentative="1">
      <w:start w:val="1"/>
      <w:numFmt w:val="lowerLetter"/>
      <w:lvlText w:val="%5."/>
      <w:lvlJc w:val="left"/>
      <w:pPr>
        <w:ind w:left="3825" w:hanging="360"/>
      </w:pPr>
    </w:lvl>
    <w:lvl w:ilvl="5" w:tplc="FFFFFFFF" w:tentative="1">
      <w:start w:val="1"/>
      <w:numFmt w:val="lowerRoman"/>
      <w:lvlText w:val="%6."/>
      <w:lvlJc w:val="right"/>
      <w:pPr>
        <w:ind w:left="4545" w:hanging="180"/>
      </w:pPr>
    </w:lvl>
    <w:lvl w:ilvl="6" w:tplc="FFFFFFFF" w:tentative="1">
      <w:start w:val="1"/>
      <w:numFmt w:val="decimal"/>
      <w:lvlText w:val="%7."/>
      <w:lvlJc w:val="left"/>
      <w:pPr>
        <w:ind w:left="5265" w:hanging="360"/>
      </w:pPr>
    </w:lvl>
    <w:lvl w:ilvl="7" w:tplc="FFFFFFFF" w:tentative="1">
      <w:start w:val="1"/>
      <w:numFmt w:val="lowerLetter"/>
      <w:lvlText w:val="%8."/>
      <w:lvlJc w:val="left"/>
      <w:pPr>
        <w:ind w:left="5985" w:hanging="360"/>
      </w:pPr>
    </w:lvl>
    <w:lvl w:ilvl="8" w:tplc="FFFFFFFF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8">
    <w:nsid w:val="74FD4F6E"/>
    <w:multiLevelType w:val="hybridMultilevel"/>
    <w:tmpl w:val="DF36A2CA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9">
    <w:nsid w:val="75F2066F"/>
    <w:multiLevelType w:val="hybridMultilevel"/>
    <w:tmpl w:val="0A362500"/>
    <w:lvl w:ilvl="0" w:tplc="FFFFFFFF">
      <w:start w:val="1"/>
      <w:numFmt w:val="decimal"/>
      <w:lvlText w:val="%1)"/>
      <w:lvlJc w:val="left"/>
      <w:pPr>
        <w:ind w:left="1170" w:hanging="585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65" w:hanging="360"/>
      </w:pPr>
    </w:lvl>
    <w:lvl w:ilvl="2" w:tplc="FFFFFFFF" w:tentative="1">
      <w:start w:val="1"/>
      <w:numFmt w:val="lowerRoman"/>
      <w:lvlText w:val="%3."/>
      <w:lvlJc w:val="right"/>
      <w:pPr>
        <w:ind w:left="2385" w:hanging="180"/>
      </w:pPr>
    </w:lvl>
    <w:lvl w:ilvl="3" w:tplc="FFFFFFFF" w:tentative="1">
      <w:start w:val="1"/>
      <w:numFmt w:val="decimal"/>
      <w:lvlText w:val="%4."/>
      <w:lvlJc w:val="left"/>
      <w:pPr>
        <w:ind w:left="3105" w:hanging="360"/>
      </w:pPr>
    </w:lvl>
    <w:lvl w:ilvl="4" w:tplc="FFFFFFFF" w:tentative="1">
      <w:start w:val="1"/>
      <w:numFmt w:val="lowerLetter"/>
      <w:lvlText w:val="%5."/>
      <w:lvlJc w:val="left"/>
      <w:pPr>
        <w:ind w:left="3825" w:hanging="360"/>
      </w:pPr>
    </w:lvl>
    <w:lvl w:ilvl="5" w:tplc="FFFFFFFF" w:tentative="1">
      <w:start w:val="1"/>
      <w:numFmt w:val="lowerRoman"/>
      <w:lvlText w:val="%6."/>
      <w:lvlJc w:val="right"/>
      <w:pPr>
        <w:ind w:left="4545" w:hanging="180"/>
      </w:pPr>
    </w:lvl>
    <w:lvl w:ilvl="6" w:tplc="FFFFFFFF" w:tentative="1">
      <w:start w:val="1"/>
      <w:numFmt w:val="decimal"/>
      <w:lvlText w:val="%7."/>
      <w:lvlJc w:val="left"/>
      <w:pPr>
        <w:ind w:left="5265" w:hanging="360"/>
      </w:pPr>
    </w:lvl>
    <w:lvl w:ilvl="7" w:tplc="FFFFFFFF" w:tentative="1">
      <w:start w:val="1"/>
      <w:numFmt w:val="lowerLetter"/>
      <w:lvlText w:val="%8."/>
      <w:lvlJc w:val="left"/>
      <w:pPr>
        <w:ind w:left="5985" w:hanging="360"/>
      </w:pPr>
    </w:lvl>
    <w:lvl w:ilvl="8" w:tplc="FFFFFFFF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0">
    <w:nsid w:val="7B6F2941"/>
    <w:multiLevelType w:val="hybridMultilevel"/>
    <w:tmpl w:val="5666090E"/>
    <w:lvl w:ilvl="0" w:tplc="90E2C674">
      <w:start w:val="2"/>
      <w:numFmt w:val="decimal"/>
      <w:lvlText w:val="%1."/>
      <w:lvlJc w:val="left"/>
      <w:pPr>
        <w:ind w:left="480" w:hanging="360"/>
      </w:pPr>
      <w:rPr>
        <w:rFonts w:hint="default"/>
        <w:b/>
        <w:bCs/>
      </w:rPr>
    </w:lvl>
    <w:lvl w:ilvl="1" w:tplc="C2249AAA">
      <w:start w:val="1"/>
      <w:numFmt w:val="lowerLetter"/>
      <w:lvlText w:val="%2)"/>
      <w:lvlJc w:val="left"/>
      <w:pPr>
        <w:ind w:left="1665" w:hanging="58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C509AC"/>
    <w:multiLevelType w:val="hybridMultilevel"/>
    <w:tmpl w:val="64A0D1A0"/>
    <w:lvl w:ilvl="0" w:tplc="CF7AFD76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4"/>
  </w:num>
  <w:num w:numId="2">
    <w:abstractNumId w:val="17"/>
  </w:num>
  <w:num w:numId="3">
    <w:abstractNumId w:val="21"/>
  </w:num>
  <w:num w:numId="4">
    <w:abstractNumId w:val="2"/>
  </w:num>
  <w:num w:numId="5">
    <w:abstractNumId w:val="33"/>
  </w:num>
  <w:num w:numId="6">
    <w:abstractNumId w:val="29"/>
  </w:num>
  <w:num w:numId="7">
    <w:abstractNumId w:val="20"/>
  </w:num>
  <w:num w:numId="8">
    <w:abstractNumId w:val="0"/>
  </w:num>
  <w:num w:numId="9">
    <w:abstractNumId w:val="14"/>
  </w:num>
  <w:num w:numId="10">
    <w:abstractNumId w:val="19"/>
  </w:num>
  <w:num w:numId="11">
    <w:abstractNumId w:val="39"/>
  </w:num>
  <w:num w:numId="12">
    <w:abstractNumId w:val="28"/>
  </w:num>
  <w:num w:numId="13">
    <w:abstractNumId w:val="9"/>
  </w:num>
  <w:num w:numId="14">
    <w:abstractNumId w:val="15"/>
  </w:num>
  <w:num w:numId="15">
    <w:abstractNumId w:val="40"/>
  </w:num>
  <w:num w:numId="16">
    <w:abstractNumId w:val="38"/>
  </w:num>
  <w:num w:numId="17">
    <w:abstractNumId w:val="5"/>
  </w:num>
  <w:num w:numId="18">
    <w:abstractNumId w:val="11"/>
  </w:num>
  <w:num w:numId="19">
    <w:abstractNumId w:val="6"/>
  </w:num>
  <w:num w:numId="20">
    <w:abstractNumId w:val="32"/>
  </w:num>
  <w:num w:numId="21">
    <w:abstractNumId w:val="25"/>
  </w:num>
  <w:num w:numId="22">
    <w:abstractNumId w:val="18"/>
  </w:num>
  <w:num w:numId="23">
    <w:abstractNumId w:val="7"/>
  </w:num>
  <w:num w:numId="24">
    <w:abstractNumId w:val="30"/>
  </w:num>
  <w:num w:numId="25">
    <w:abstractNumId w:val="8"/>
  </w:num>
  <w:num w:numId="26">
    <w:abstractNumId w:val="10"/>
  </w:num>
  <w:num w:numId="27">
    <w:abstractNumId w:val="22"/>
  </w:num>
  <w:num w:numId="28">
    <w:abstractNumId w:val="16"/>
  </w:num>
  <w:num w:numId="29">
    <w:abstractNumId w:val="37"/>
  </w:num>
  <w:num w:numId="30">
    <w:abstractNumId w:val="12"/>
  </w:num>
  <w:num w:numId="31">
    <w:abstractNumId w:val="1"/>
  </w:num>
  <w:num w:numId="32">
    <w:abstractNumId w:val="31"/>
  </w:num>
  <w:num w:numId="33">
    <w:abstractNumId w:val="23"/>
  </w:num>
  <w:num w:numId="34">
    <w:abstractNumId w:val="36"/>
  </w:num>
  <w:num w:numId="35">
    <w:abstractNumId w:val="27"/>
  </w:num>
  <w:num w:numId="36">
    <w:abstractNumId w:val="4"/>
  </w:num>
  <w:num w:numId="37">
    <w:abstractNumId w:val="34"/>
  </w:num>
  <w:num w:numId="38">
    <w:abstractNumId w:val="3"/>
  </w:num>
  <w:num w:numId="39">
    <w:abstractNumId w:val="13"/>
  </w:num>
  <w:num w:numId="40">
    <w:abstractNumId w:val="41"/>
  </w:num>
  <w:num w:numId="41">
    <w:abstractNumId w:val="35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C52CC"/>
    <w:rsid w:val="00002548"/>
    <w:rsid w:val="00004937"/>
    <w:rsid w:val="00010E91"/>
    <w:rsid w:val="00021B8B"/>
    <w:rsid w:val="00023523"/>
    <w:rsid w:val="00025428"/>
    <w:rsid w:val="00051324"/>
    <w:rsid w:val="00061889"/>
    <w:rsid w:val="00087090"/>
    <w:rsid w:val="00095A49"/>
    <w:rsid w:val="000A3DCB"/>
    <w:rsid w:val="000A4FF6"/>
    <w:rsid w:val="000A5139"/>
    <w:rsid w:val="000B37FF"/>
    <w:rsid w:val="000C2A0E"/>
    <w:rsid w:val="000C71EC"/>
    <w:rsid w:val="000D1F12"/>
    <w:rsid w:val="000E4376"/>
    <w:rsid w:val="000E5878"/>
    <w:rsid w:val="000E6652"/>
    <w:rsid w:val="000E7DA9"/>
    <w:rsid w:val="00105D56"/>
    <w:rsid w:val="00106196"/>
    <w:rsid w:val="00114072"/>
    <w:rsid w:val="0011558E"/>
    <w:rsid w:val="00126071"/>
    <w:rsid w:val="001372FE"/>
    <w:rsid w:val="00137E43"/>
    <w:rsid w:val="00147718"/>
    <w:rsid w:val="00155171"/>
    <w:rsid w:val="00157A83"/>
    <w:rsid w:val="00161E96"/>
    <w:rsid w:val="00163BAD"/>
    <w:rsid w:val="00170EE6"/>
    <w:rsid w:val="001732F5"/>
    <w:rsid w:val="00176A63"/>
    <w:rsid w:val="00192739"/>
    <w:rsid w:val="0019288F"/>
    <w:rsid w:val="00194C1E"/>
    <w:rsid w:val="001A0460"/>
    <w:rsid w:val="001A236A"/>
    <w:rsid w:val="001A5336"/>
    <w:rsid w:val="001B1C36"/>
    <w:rsid w:val="001B24AD"/>
    <w:rsid w:val="001B2DDE"/>
    <w:rsid w:val="001B4815"/>
    <w:rsid w:val="001C677A"/>
    <w:rsid w:val="001E211F"/>
    <w:rsid w:val="002050BD"/>
    <w:rsid w:val="0020621E"/>
    <w:rsid w:val="00213A57"/>
    <w:rsid w:val="00224F28"/>
    <w:rsid w:val="002255D5"/>
    <w:rsid w:val="00225B4F"/>
    <w:rsid w:val="002441D3"/>
    <w:rsid w:val="00246066"/>
    <w:rsid w:val="002557FD"/>
    <w:rsid w:val="00256FA4"/>
    <w:rsid w:val="00257DDC"/>
    <w:rsid w:val="00263A06"/>
    <w:rsid w:val="00272889"/>
    <w:rsid w:val="00275700"/>
    <w:rsid w:val="002800A1"/>
    <w:rsid w:val="00280226"/>
    <w:rsid w:val="002860EB"/>
    <w:rsid w:val="0028752F"/>
    <w:rsid w:val="002A2150"/>
    <w:rsid w:val="002A3B6C"/>
    <w:rsid w:val="002B33AF"/>
    <w:rsid w:val="002D2B07"/>
    <w:rsid w:val="002D7465"/>
    <w:rsid w:val="002E0CAB"/>
    <w:rsid w:val="002F5267"/>
    <w:rsid w:val="002F5733"/>
    <w:rsid w:val="00313BC8"/>
    <w:rsid w:val="00314DE3"/>
    <w:rsid w:val="0031511D"/>
    <w:rsid w:val="00324E79"/>
    <w:rsid w:val="003311D4"/>
    <w:rsid w:val="003341B2"/>
    <w:rsid w:val="00334875"/>
    <w:rsid w:val="00337EC9"/>
    <w:rsid w:val="00347294"/>
    <w:rsid w:val="0035482E"/>
    <w:rsid w:val="00371B4E"/>
    <w:rsid w:val="0037761D"/>
    <w:rsid w:val="003914BF"/>
    <w:rsid w:val="003A042C"/>
    <w:rsid w:val="003A3824"/>
    <w:rsid w:val="003A4FA7"/>
    <w:rsid w:val="003B1A36"/>
    <w:rsid w:val="003B393E"/>
    <w:rsid w:val="003B77FE"/>
    <w:rsid w:val="003C338E"/>
    <w:rsid w:val="003D477C"/>
    <w:rsid w:val="003D6C78"/>
    <w:rsid w:val="003E31FB"/>
    <w:rsid w:val="003F580D"/>
    <w:rsid w:val="00435F4F"/>
    <w:rsid w:val="00445938"/>
    <w:rsid w:val="00454546"/>
    <w:rsid w:val="0045694C"/>
    <w:rsid w:val="00465C14"/>
    <w:rsid w:val="004939B5"/>
    <w:rsid w:val="00496251"/>
    <w:rsid w:val="00497F01"/>
    <w:rsid w:val="004B4867"/>
    <w:rsid w:val="004B6421"/>
    <w:rsid w:val="004C2183"/>
    <w:rsid w:val="004E3748"/>
    <w:rsid w:val="004F3872"/>
    <w:rsid w:val="00500CB3"/>
    <w:rsid w:val="0051705E"/>
    <w:rsid w:val="005177CF"/>
    <w:rsid w:val="0052159B"/>
    <w:rsid w:val="00525F12"/>
    <w:rsid w:val="00526207"/>
    <w:rsid w:val="00532A5B"/>
    <w:rsid w:val="00552E91"/>
    <w:rsid w:val="00580F13"/>
    <w:rsid w:val="00590EE0"/>
    <w:rsid w:val="005A3421"/>
    <w:rsid w:val="005A5708"/>
    <w:rsid w:val="005B1E5C"/>
    <w:rsid w:val="005B200F"/>
    <w:rsid w:val="005B6309"/>
    <w:rsid w:val="005C7057"/>
    <w:rsid w:val="005E203E"/>
    <w:rsid w:val="005E66DA"/>
    <w:rsid w:val="00600319"/>
    <w:rsid w:val="00610EB1"/>
    <w:rsid w:val="00611303"/>
    <w:rsid w:val="00616D51"/>
    <w:rsid w:val="006220FD"/>
    <w:rsid w:val="006240D5"/>
    <w:rsid w:val="0063431F"/>
    <w:rsid w:val="006411BF"/>
    <w:rsid w:val="006523CB"/>
    <w:rsid w:val="0065273E"/>
    <w:rsid w:val="00654024"/>
    <w:rsid w:val="006566F2"/>
    <w:rsid w:val="00663ECB"/>
    <w:rsid w:val="00665484"/>
    <w:rsid w:val="006717E6"/>
    <w:rsid w:val="0068606D"/>
    <w:rsid w:val="006A5004"/>
    <w:rsid w:val="006B0362"/>
    <w:rsid w:val="006B46D2"/>
    <w:rsid w:val="006C20FA"/>
    <w:rsid w:val="006D1B4C"/>
    <w:rsid w:val="006D553C"/>
    <w:rsid w:val="006D7775"/>
    <w:rsid w:val="006E5B4D"/>
    <w:rsid w:val="006E6D89"/>
    <w:rsid w:val="00700D1C"/>
    <w:rsid w:val="00701857"/>
    <w:rsid w:val="00703AC4"/>
    <w:rsid w:val="00716EEF"/>
    <w:rsid w:val="00717776"/>
    <w:rsid w:val="00732B92"/>
    <w:rsid w:val="00744BF7"/>
    <w:rsid w:val="00744C10"/>
    <w:rsid w:val="007453B9"/>
    <w:rsid w:val="007536AC"/>
    <w:rsid w:val="0076125E"/>
    <w:rsid w:val="00763388"/>
    <w:rsid w:val="007838A0"/>
    <w:rsid w:val="00787AFE"/>
    <w:rsid w:val="007A0E1B"/>
    <w:rsid w:val="007B43B5"/>
    <w:rsid w:val="007C2762"/>
    <w:rsid w:val="007C3295"/>
    <w:rsid w:val="007C3B78"/>
    <w:rsid w:val="007C77F6"/>
    <w:rsid w:val="007D6490"/>
    <w:rsid w:val="007F450D"/>
    <w:rsid w:val="007F4864"/>
    <w:rsid w:val="00803690"/>
    <w:rsid w:val="00806808"/>
    <w:rsid w:val="0081067B"/>
    <w:rsid w:val="00813D78"/>
    <w:rsid w:val="0082067E"/>
    <w:rsid w:val="00823126"/>
    <w:rsid w:val="00832EB9"/>
    <w:rsid w:val="008337BE"/>
    <w:rsid w:val="00850D33"/>
    <w:rsid w:val="00855E08"/>
    <w:rsid w:val="008576C0"/>
    <w:rsid w:val="008748A5"/>
    <w:rsid w:val="00882890"/>
    <w:rsid w:val="00887B1E"/>
    <w:rsid w:val="00892301"/>
    <w:rsid w:val="00895E78"/>
    <w:rsid w:val="008A0116"/>
    <w:rsid w:val="008A6587"/>
    <w:rsid w:val="008B4B01"/>
    <w:rsid w:val="008B63B2"/>
    <w:rsid w:val="008C3413"/>
    <w:rsid w:val="008C6B12"/>
    <w:rsid w:val="008E075A"/>
    <w:rsid w:val="008E34B9"/>
    <w:rsid w:val="00900CB7"/>
    <w:rsid w:val="00923D36"/>
    <w:rsid w:val="00927B95"/>
    <w:rsid w:val="00933375"/>
    <w:rsid w:val="009417DC"/>
    <w:rsid w:val="0094517C"/>
    <w:rsid w:val="00950C01"/>
    <w:rsid w:val="009541A2"/>
    <w:rsid w:val="00970E99"/>
    <w:rsid w:val="00983461"/>
    <w:rsid w:val="0099278E"/>
    <w:rsid w:val="009A2C65"/>
    <w:rsid w:val="009C5376"/>
    <w:rsid w:val="009D033D"/>
    <w:rsid w:val="009D080F"/>
    <w:rsid w:val="00A00B27"/>
    <w:rsid w:val="00A0260D"/>
    <w:rsid w:val="00A23D11"/>
    <w:rsid w:val="00A248C8"/>
    <w:rsid w:val="00A25978"/>
    <w:rsid w:val="00A347C7"/>
    <w:rsid w:val="00A504A5"/>
    <w:rsid w:val="00A574EE"/>
    <w:rsid w:val="00A60506"/>
    <w:rsid w:val="00A66C18"/>
    <w:rsid w:val="00A672DA"/>
    <w:rsid w:val="00A706D7"/>
    <w:rsid w:val="00A90ABA"/>
    <w:rsid w:val="00A93C1C"/>
    <w:rsid w:val="00AB0347"/>
    <w:rsid w:val="00AB08B6"/>
    <w:rsid w:val="00AC7401"/>
    <w:rsid w:val="00AD0FD2"/>
    <w:rsid w:val="00AE1C2E"/>
    <w:rsid w:val="00AF220F"/>
    <w:rsid w:val="00AF4170"/>
    <w:rsid w:val="00B03889"/>
    <w:rsid w:val="00B068B2"/>
    <w:rsid w:val="00B131D3"/>
    <w:rsid w:val="00B345D3"/>
    <w:rsid w:val="00B751F9"/>
    <w:rsid w:val="00BA3A16"/>
    <w:rsid w:val="00BA457E"/>
    <w:rsid w:val="00BA5C20"/>
    <w:rsid w:val="00BB065B"/>
    <w:rsid w:val="00BB4751"/>
    <w:rsid w:val="00BB495B"/>
    <w:rsid w:val="00BB7EB5"/>
    <w:rsid w:val="00BE4947"/>
    <w:rsid w:val="00BF3523"/>
    <w:rsid w:val="00C33F30"/>
    <w:rsid w:val="00C36B41"/>
    <w:rsid w:val="00C37628"/>
    <w:rsid w:val="00C4062F"/>
    <w:rsid w:val="00C614D1"/>
    <w:rsid w:val="00C74097"/>
    <w:rsid w:val="00C8065B"/>
    <w:rsid w:val="00C86EE8"/>
    <w:rsid w:val="00CB3756"/>
    <w:rsid w:val="00CC42E6"/>
    <w:rsid w:val="00CE38D2"/>
    <w:rsid w:val="00CF1A33"/>
    <w:rsid w:val="00D01A6E"/>
    <w:rsid w:val="00D0342A"/>
    <w:rsid w:val="00D05FD1"/>
    <w:rsid w:val="00D10757"/>
    <w:rsid w:val="00D11546"/>
    <w:rsid w:val="00D124B1"/>
    <w:rsid w:val="00D20096"/>
    <w:rsid w:val="00D255C7"/>
    <w:rsid w:val="00D272CA"/>
    <w:rsid w:val="00D31483"/>
    <w:rsid w:val="00D3709E"/>
    <w:rsid w:val="00D378F7"/>
    <w:rsid w:val="00D541DE"/>
    <w:rsid w:val="00D54744"/>
    <w:rsid w:val="00D574E5"/>
    <w:rsid w:val="00D62F0F"/>
    <w:rsid w:val="00D76944"/>
    <w:rsid w:val="00D86050"/>
    <w:rsid w:val="00D91502"/>
    <w:rsid w:val="00D96FD9"/>
    <w:rsid w:val="00DB141C"/>
    <w:rsid w:val="00DB4B49"/>
    <w:rsid w:val="00DC0372"/>
    <w:rsid w:val="00DC193C"/>
    <w:rsid w:val="00DC4C6C"/>
    <w:rsid w:val="00DC52CC"/>
    <w:rsid w:val="00DC71B0"/>
    <w:rsid w:val="00DD042E"/>
    <w:rsid w:val="00DD7CFB"/>
    <w:rsid w:val="00DE1D9B"/>
    <w:rsid w:val="00DE4B9D"/>
    <w:rsid w:val="00DE62D4"/>
    <w:rsid w:val="00E0749E"/>
    <w:rsid w:val="00E079FF"/>
    <w:rsid w:val="00E14C03"/>
    <w:rsid w:val="00E34599"/>
    <w:rsid w:val="00E35D08"/>
    <w:rsid w:val="00E4086D"/>
    <w:rsid w:val="00E43E41"/>
    <w:rsid w:val="00E459DD"/>
    <w:rsid w:val="00E96921"/>
    <w:rsid w:val="00EA0C9D"/>
    <w:rsid w:val="00EA0D56"/>
    <w:rsid w:val="00EB2F8C"/>
    <w:rsid w:val="00ED1C9C"/>
    <w:rsid w:val="00EE310B"/>
    <w:rsid w:val="00EE460B"/>
    <w:rsid w:val="00EE5DB8"/>
    <w:rsid w:val="00EF27AF"/>
    <w:rsid w:val="00EF6A70"/>
    <w:rsid w:val="00F03538"/>
    <w:rsid w:val="00F06697"/>
    <w:rsid w:val="00F175D8"/>
    <w:rsid w:val="00F27C9A"/>
    <w:rsid w:val="00F3441C"/>
    <w:rsid w:val="00F4039C"/>
    <w:rsid w:val="00F43F3D"/>
    <w:rsid w:val="00F45621"/>
    <w:rsid w:val="00F52536"/>
    <w:rsid w:val="00F60634"/>
    <w:rsid w:val="00F66506"/>
    <w:rsid w:val="00F671E9"/>
    <w:rsid w:val="00F8413B"/>
    <w:rsid w:val="00F86522"/>
    <w:rsid w:val="00FA6442"/>
    <w:rsid w:val="00FB1195"/>
    <w:rsid w:val="00FB5B9D"/>
    <w:rsid w:val="00FC57E9"/>
    <w:rsid w:val="00FC77D7"/>
    <w:rsid w:val="00FE03A9"/>
    <w:rsid w:val="00FE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3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2CC"/>
  </w:style>
  <w:style w:type="paragraph" w:styleId="Stopka">
    <w:name w:val="footer"/>
    <w:basedOn w:val="Normalny"/>
    <w:link w:val="StopkaZnak"/>
    <w:uiPriority w:val="99"/>
    <w:unhideWhenUsed/>
    <w:rsid w:val="00DC5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2CC"/>
  </w:style>
  <w:style w:type="paragraph" w:styleId="Akapitzlist">
    <w:name w:val="List Paragraph"/>
    <w:basedOn w:val="Normalny"/>
    <w:uiPriority w:val="34"/>
    <w:qFormat/>
    <w:rsid w:val="00DC52C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55E08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DC4C6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4C6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905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abi.olsztyn.pl Bezpieczeństwo Informacji</dc:creator>
  <cp:keywords/>
  <dc:description/>
  <cp:lastModifiedBy>admin</cp:lastModifiedBy>
  <cp:revision>324</cp:revision>
  <cp:lastPrinted>2021-12-20T15:32:00Z</cp:lastPrinted>
  <dcterms:created xsi:type="dcterms:W3CDTF">2021-12-20T05:56:00Z</dcterms:created>
  <dcterms:modified xsi:type="dcterms:W3CDTF">2022-05-30T06:52:00Z</dcterms:modified>
</cp:coreProperties>
</file>