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ED6DA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F935CE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F935CE">
              <w:rPr>
                <w:rFonts w:ascii="Times New Roman" w:hAnsi="Times New Roman"/>
              </w:rPr>
              <w:t>inkluzívnosť</w:t>
            </w:r>
            <w:proofErr w:type="spellEnd"/>
            <w:r w:rsidRPr="00F935CE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Klub učiteľov ČIG II.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50790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0790E">
              <w:rPr>
                <w:rFonts w:ascii="Times New Roman" w:hAnsi="Times New Roman"/>
                <w:b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50790E" w:rsidRDefault="00B00AF8" w:rsidP="00B00AF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="00064029">
              <w:rPr>
                <w:rFonts w:ascii="Times New Roman" w:hAnsi="Times New Roman"/>
                <w:b/>
              </w:rPr>
              <w:t>.</w:t>
            </w:r>
            <w:r w:rsidR="009C4DCA" w:rsidRPr="0050790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6</w:t>
            </w:r>
            <w:r w:rsidR="00064029">
              <w:rPr>
                <w:rFonts w:ascii="Times New Roman" w:hAnsi="Times New Roman"/>
                <w:b/>
              </w:rPr>
              <w:t>.</w:t>
            </w:r>
            <w:r w:rsidR="00F935CE" w:rsidRPr="0050790E">
              <w:rPr>
                <w:rFonts w:ascii="Times New Roman" w:hAnsi="Times New Roman"/>
                <w:b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ZŠ M. R. Štefánika, Trebišov</w:t>
            </w:r>
          </w:p>
        </w:tc>
      </w:tr>
      <w:tr w:rsidR="00F305BB" w:rsidRPr="007B6C7D" w:rsidTr="00F935CE">
        <w:trPr>
          <w:trHeight w:val="70"/>
        </w:trPr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447671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47671">
              <w:rPr>
                <w:rFonts w:ascii="Times New Roman" w:hAnsi="Times New Roman"/>
                <w:b/>
              </w:rPr>
              <w:t xml:space="preserve">Mgr. Peter </w:t>
            </w:r>
            <w:proofErr w:type="spellStart"/>
            <w:r w:rsidRPr="00447671">
              <w:rPr>
                <w:rFonts w:ascii="Times New Roman" w:hAnsi="Times New Roman"/>
                <w:b/>
              </w:rPr>
              <w:t>Trella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372413" w:rsidRDefault="00372413" w:rsidP="00372413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www.zsmrstv.edupage.org</w:t>
            </w:r>
          </w:p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7B6909">
        <w:trPr>
          <w:trHeight w:val="5102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633E5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krátka anotácia</w:t>
            </w:r>
          </w:p>
          <w:p w:rsidR="00C92AF4" w:rsidRPr="00633E50" w:rsidRDefault="00C92AF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E7" w:rsidRDefault="004969E7" w:rsidP="00496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69E7">
              <w:rPr>
                <w:rFonts w:ascii="Times New Roman" w:hAnsi="Times New Roman"/>
              </w:rPr>
              <w:t>-</w:t>
            </w:r>
            <w:r w:rsidR="00221A93">
              <w:rPr>
                <w:rFonts w:ascii="Times New Roman" w:hAnsi="Times New Roman"/>
              </w:rPr>
              <w:t xml:space="preserve">čitateľské stratégie, </w:t>
            </w:r>
          </w:p>
          <w:p w:rsidR="004969E7" w:rsidRDefault="004969E7" w:rsidP="00496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21A93">
              <w:rPr>
                <w:rFonts w:ascii="Times New Roman" w:hAnsi="Times New Roman"/>
              </w:rPr>
              <w:t>kritické myslenie,</w:t>
            </w:r>
          </w:p>
          <w:p w:rsidR="004969E7" w:rsidRDefault="00B028E7" w:rsidP="00496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21A93">
              <w:rPr>
                <w:rFonts w:ascii="Times New Roman" w:hAnsi="Times New Roman"/>
              </w:rPr>
              <w:t xml:space="preserve">metódy a formy kritického myslenia, </w:t>
            </w:r>
          </w:p>
          <w:p w:rsidR="00633E50" w:rsidRDefault="00B028E7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21A93">
              <w:rPr>
                <w:rFonts w:ascii="Times New Roman" w:hAnsi="Times New Roman"/>
              </w:rPr>
              <w:t>vecný a umelecký text.</w:t>
            </w:r>
          </w:p>
          <w:p w:rsidR="00221A93" w:rsidRDefault="00221A93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E7" w:rsidRDefault="004969E7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kľúčové slová</w:t>
            </w:r>
          </w:p>
          <w:p w:rsidR="00C92AF4" w:rsidRPr="00633E50" w:rsidRDefault="00C92AF4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Pr="007B6909" w:rsidRDefault="00381182" w:rsidP="00AC1BD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81182">
              <w:rPr>
                <w:rFonts w:ascii="Times New Roman" w:hAnsi="Times New Roman"/>
              </w:rPr>
              <w:t>-</w:t>
            </w:r>
            <w:r w:rsidR="00221A93">
              <w:rPr>
                <w:rFonts w:ascii="Times New Roman" w:hAnsi="Times New Roman"/>
              </w:rPr>
              <w:t xml:space="preserve"> metódy, formy, kritické myslenie, stratégia, vecný a umelecký text, výber, ...</w:t>
            </w:r>
          </w:p>
        </w:tc>
      </w:tr>
      <w:tr w:rsidR="00F305BB" w:rsidRPr="007B6C7D" w:rsidTr="007B6909">
        <w:trPr>
          <w:trHeight w:val="1559"/>
        </w:trPr>
        <w:tc>
          <w:tcPr>
            <w:tcW w:w="9212" w:type="dxa"/>
            <w:gridSpan w:val="2"/>
          </w:tcPr>
          <w:p w:rsidR="00F305BB" w:rsidRDefault="00F305BB" w:rsidP="009803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8030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600C58" w:rsidRPr="0098030C" w:rsidRDefault="00600C58" w:rsidP="009803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6168" w:rsidRDefault="009B71FC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oboznámiť sa s novými efektívnymi stratégiami zameranými na rozvoj čitateľskej gramotnosti,</w:t>
            </w:r>
          </w:p>
          <w:p w:rsidR="009275A3" w:rsidRDefault="009275A3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navrhnúť vhodné metódy a formy zamerané na čitateľskú gramotnosť, </w:t>
            </w:r>
          </w:p>
          <w:p w:rsidR="009275A3" w:rsidRDefault="009275A3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vybrať vhodné čitateľské stratégie, metódy a formy na prácu s vecnými textami.</w:t>
            </w:r>
          </w:p>
          <w:p w:rsidR="009B71FC" w:rsidRDefault="009B71FC" w:rsidP="009B71FC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03706A" w:rsidRDefault="0003706A" w:rsidP="008A71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11D7" w:rsidRDefault="00AB2755" w:rsidP="009D2E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8A7150">
              <w:rPr>
                <w:rFonts w:ascii="Times New Roman" w:hAnsi="Times New Roman"/>
                <w:b/>
              </w:rPr>
              <w:t>Efektívne čitateľské stratégie</w:t>
            </w:r>
          </w:p>
          <w:p w:rsidR="00C40B78" w:rsidRPr="00C40B78" w:rsidRDefault="00C40B78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10C7D" w:rsidRDefault="008A7150" w:rsidP="008A71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10C7D">
              <w:rPr>
                <w:rFonts w:ascii="Times New Roman" w:hAnsi="Times New Roman"/>
                <w:b/>
              </w:rPr>
              <w:t>Čitateľská stratégia SQ3R</w:t>
            </w:r>
          </w:p>
          <w:p w:rsidR="008A7150" w:rsidRDefault="008A7150" w:rsidP="008A71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názov stratégie je vytvorený zo začiatočných písmen anglických slov: </w:t>
            </w:r>
            <w:proofErr w:type="spellStart"/>
            <w:r w:rsidRPr="008A7150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</w:rPr>
              <w:t>urvey</w:t>
            </w:r>
            <w:proofErr w:type="spellEnd"/>
            <w:r>
              <w:rPr>
                <w:rFonts w:ascii="Times New Roman" w:hAnsi="Times New Roman"/>
              </w:rPr>
              <w:t xml:space="preserve"> – preskúmaj, </w:t>
            </w:r>
            <w:proofErr w:type="spellStart"/>
            <w:r w:rsidRPr="008A7150">
              <w:rPr>
                <w:rFonts w:ascii="Times New Roman" w:hAnsi="Times New Roman"/>
                <w:b/>
              </w:rPr>
              <w:t>Q</w:t>
            </w:r>
            <w:r>
              <w:rPr>
                <w:rFonts w:ascii="Times New Roman" w:hAnsi="Times New Roman"/>
              </w:rPr>
              <w:t>uestions</w:t>
            </w:r>
            <w:proofErr w:type="spellEnd"/>
            <w:r>
              <w:rPr>
                <w:rFonts w:ascii="Times New Roman" w:hAnsi="Times New Roman"/>
              </w:rPr>
              <w:t xml:space="preserve"> – vytvor obrázok, </w:t>
            </w:r>
            <w:proofErr w:type="spellStart"/>
            <w:r w:rsidRPr="008A7150"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</w:rPr>
              <w:t>ead</w:t>
            </w:r>
            <w:proofErr w:type="spellEnd"/>
            <w:r>
              <w:rPr>
                <w:rFonts w:ascii="Times New Roman" w:hAnsi="Times New Roman"/>
              </w:rPr>
              <w:t xml:space="preserve"> – čítaj, </w:t>
            </w:r>
            <w:proofErr w:type="spellStart"/>
            <w:r w:rsidRPr="008A7150"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</w:rPr>
              <w:t>ecite</w:t>
            </w:r>
            <w:proofErr w:type="spellEnd"/>
            <w:r>
              <w:rPr>
                <w:rFonts w:ascii="Times New Roman" w:hAnsi="Times New Roman"/>
              </w:rPr>
              <w:t xml:space="preserve"> – voľne prerozprávaj, </w:t>
            </w:r>
            <w:proofErr w:type="spellStart"/>
            <w:r w:rsidRPr="008A7150"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</w:rPr>
              <w:t>eview</w:t>
            </w:r>
            <w:proofErr w:type="spellEnd"/>
            <w:r>
              <w:rPr>
                <w:rFonts w:ascii="Times New Roman" w:hAnsi="Times New Roman"/>
              </w:rPr>
              <w:t xml:space="preserve"> – zosumarizuj. </w:t>
            </w:r>
          </w:p>
          <w:p w:rsidR="008A7150" w:rsidRPr="00010C7D" w:rsidRDefault="008A7150" w:rsidP="00010C7D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10C7D">
              <w:rPr>
                <w:rFonts w:ascii="Times New Roman" w:hAnsi="Times New Roman"/>
              </w:rPr>
              <w:t xml:space="preserve">Prezrite si text, obrázky, grafy, anotáciu, zhrnutie,… všetko čo je súčasťou textu, s ktorým budete pracovať. </w:t>
            </w:r>
          </w:p>
          <w:p w:rsidR="008A7150" w:rsidRPr="00010C7D" w:rsidRDefault="008A7150" w:rsidP="00010C7D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10C7D">
              <w:rPr>
                <w:rFonts w:ascii="Times New Roman" w:hAnsi="Times New Roman"/>
              </w:rPr>
              <w:t xml:space="preserve">Pokúste sa jednou vetou napísať váš predpoklad o čom text bude. </w:t>
            </w:r>
          </w:p>
          <w:p w:rsidR="008A7150" w:rsidRPr="00010C7D" w:rsidRDefault="008A7150" w:rsidP="00010C7D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10C7D">
              <w:rPr>
                <w:rFonts w:ascii="Times New Roman" w:hAnsi="Times New Roman"/>
              </w:rPr>
              <w:t xml:space="preserve">Prezrite si podnadpisy a prečítajte prvý riadok každého odseku. </w:t>
            </w:r>
          </w:p>
          <w:p w:rsidR="008A7150" w:rsidRPr="00010C7D" w:rsidRDefault="008A7150" w:rsidP="00010C7D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10C7D">
              <w:rPr>
                <w:rFonts w:ascii="Times New Roman" w:hAnsi="Times New Roman"/>
              </w:rPr>
              <w:t xml:space="preserve">Zmeňte podnadpisy na otázky. </w:t>
            </w:r>
          </w:p>
          <w:p w:rsidR="008A7150" w:rsidRPr="00010C7D" w:rsidRDefault="008A7150" w:rsidP="00010C7D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10C7D">
              <w:rPr>
                <w:rFonts w:ascii="Times New Roman" w:hAnsi="Times New Roman"/>
              </w:rPr>
              <w:t xml:space="preserve">Prečítajte si pozorne text každého odseku a odpovedzte na otázku, ktorú ste vytvorili z podnadpisu. Pripravte si otázky do diskusie k prečítanej téme. </w:t>
            </w:r>
          </w:p>
          <w:p w:rsidR="008A7150" w:rsidRPr="00010C7D" w:rsidRDefault="008A7150" w:rsidP="00010C7D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10C7D">
              <w:rPr>
                <w:rFonts w:ascii="Times New Roman" w:hAnsi="Times New Roman"/>
              </w:rPr>
              <w:t>Pokúste sa graf</w:t>
            </w:r>
            <w:r w:rsidR="00010C7D" w:rsidRPr="00010C7D">
              <w:rPr>
                <w:rFonts w:ascii="Times New Roman" w:hAnsi="Times New Roman"/>
              </w:rPr>
              <w:t>i</w:t>
            </w:r>
            <w:r w:rsidRPr="00010C7D">
              <w:rPr>
                <w:rFonts w:ascii="Times New Roman" w:hAnsi="Times New Roman"/>
              </w:rPr>
              <w:t xml:space="preserve">cky spracovať text. </w:t>
            </w:r>
          </w:p>
          <w:p w:rsidR="00031CB8" w:rsidRPr="00010C7D" w:rsidRDefault="008A7150" w:rsidP="00010C7D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10C7D">
              <w:rPr>
                <w:rFonts w:ascii="Times New Roman" w:hAnsi="Times New Roman"/>
              </w:rPr>
              <w:t>Vypíšte kľúčové slová z textu. 9. Napíšte krátke zhrnutie textu (krátky sumár v rozsahu 5 riadkov).</w:t>
            </w:r>
          </w:p>
          <w:p w:rsidR="00C40B78" w:rsidRDefault="00C40B78" w:rsidP="009B71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4284A" w:rsidRPr="00B4284A" w:rsidRDefault="00B4284A" w:rsidP="009B71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4284A">
              <w:rPr>
                <w:rFonts w:ascii="Times New Roman" w:hAnsi="Times New Roman"/>
                <w:b/>
              </w:rPr>
              <w:t>Čitateľská stratégia PLAN</w:t>
            </w:r>
          </w:p>
          <w:p w:rsidR="00B4284A" w:rsidRDefault="00B4284A" w:rsidP="009B71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názov stratégie je vytvorený zo začiatočných písmen anglických slov: </w:t>
            </w:r>
            <w:proofErr w:type="spellStart"/>
            <w:r w:rsidRPr="00B4284A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</w:rPr>
              <w:t>redict</w:t>
            </w:r>
            <w:proofErr w:type="spellEnd"/>
            <w:r>
              <w:rPr>
                <w:rFonts w:ascii="Times New Roman" w:hAnsi="Times New Roman"/>
              </w:rPr>
              <w:t xml:space="preserve"> – predpoveď, </w:t>
            </w:r>
            <w:proofErr w:type="spellStart"/>
            <w:r w:rsidRPr="00B4284A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</w:rPr>
              <w:t>ocate</w:t>
            </w:r>
            <w:proofErr w:type="spellEnd"/>
            <w:r>
              <w:rPr>
                <w:rFonts w:ascii="Times New Roman" w:hAnsi="Times New Roman"/>
              </w:rPr>
              <w:t xml:space="preserve"> – lokalizácia, </w:t>
            </w:r>
            <w:proofErr w:type="spellStart"/>
            <w:r w:rsidRPr="00B4284A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</w:rPr>
              <w:t>dd</w:t>
            </w:r>
            <w:proofErr w:type="spellEnd"/>
            <w:r>
              <w:rPr>
                <w:rFonts w:ascii="Times New Roman" w:hAnsi="Times New Roman"/>
              </w:rPr>
              <w:t xml:space="preserve"> – pridanie, </w:t>
            </w:r>
            <w:r w:rsidRPr="00B4284A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</w:rPr>
              <w:t xml:space="preserve">ote – záznam. </w:t>
            </w:r>
          </w:p>
          <w:p w:rsidR="000A38DE" w:rsidRDefault="00B4284A" w:rsidP="009B71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Táto stratégia je </w:t>
            </w:r>
            <w:r w:rsidRPr="00B4284A">
              <w:rPr>
                <w:rFonts w:ascii="Times New Roman" w:hAnsi="Times New Roman"/>
              </w:rPr>
              <w:t>vhodná na informačné texty</w:t>
            </w:r>
            <w:r w:rsidR="00B23847">
              <w:rPr>
                <w:rFonts w:ascii="Times New Roman" w:hAnsi="Times New Roman"/>
              </w:rPr>
              <w:t xml:space="preserve"> a pozostáva</w:t>
            </w:r>
            <w:r w:rsidR="000A38DE">
              <w:rPr>
                <w:rFonts w:ascii="Times New Roman" w:hAnsi="Times New Roman"/>
              </w:rPr>
              <w:t xml:space="preserve"> zo 4 krokov, </w:t>
            </w:r>
            <w:r w:rsidRPr="00B4284A">
              <w:rPr>
                <w:rFonts w:ascii="Times New Roman" w:hAnsi="Times New Roman"/>
              </w:rPr>
              <w:t xml:space="preserve">ktoré sa realizujú pred, počas a po prečítaní textu. </w:t>
            </w:r>
          </w:p>
          <w:p w:rsidR="000A38DE" w:rsidRDefault="00B4284A" w:rsidP="009B71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284A">
              <w:rPr>
                <w:rFonts w:ascii="Times New Roman" w:hAnsi="Times New Roman"/>
              </w:rPr>
              <w:t>1. krok –odhadnite obsah a štruktúru textu a spracujte ju vo forme pojmovej mapy na základe názvu článku, podnadpis</w:t>
            </w:r>
            <w:r w:rsidR="000A38DE">
              <w:rPr>
                <w:rFonts w:ascii="Times New Roman" w:hAnsi="Times New Roman"/>
              </w:rPr>
              <w:t>ov, obrázkov, diagramov a pod..</w:t>
            </w:r>
          </w:p>
          <w:p w:rsidR="000A38DE" w:rsidRDefault="000A38DE" w:rsidP="009B71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krok – určte </w:t>
            </w:r>
            <w:r w:rsidR="00B4284A" w:rsidRPr="00B4284A">
              <w:rPr>
                <w:rFonts w:ascii="Times New Roman" w:hAnsi="Times New Roman"/>
              </w:rPr>
              <w:t>známe a neznáme informácie v pojmovej mape vo forme značiek. Vedľa známeho pojmu poznačte (v) a ved</w:t>
            </w:r>
            <w:r>
              <w:rPr>
                <w:rFonts w:ascii="Times New Roman" w:hAnsi="Times New Roman"/>
              </w:rPr>
              <w:t>ľa neznámeho pojmu poznačte (?).</w:t>
            </w:r>
          </w:p>
          <w:p w:rsidR="000A38DE" w:rsidRDefault="00B4284A" w:rsidP="009B71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284A">
              <w:rPr>
                <w:rFonts w:ascii="Times New Roman" w:hAnsi="Times New Roman"/>
              </w:rPr>
              <w:t>3. krok</w:t>
            </w:r>
            <w:r w:rsidR="000A38DE">
              <w:rPr>
                <w:rFonts w:ascii="Times New Roman" w:hAnsi="Times New Roman"/>
              </w:rPr>
              <w:t xml:space="preserve"> – </w:t>
            </w:r>
            <w:r w:rsidRPr="00B4284A">
              <w:rPr>
                <w:rFonts w:ascii="Times New Roman" w:hAnsi="Times New Roman"/>
              </w:rPr>
              <w:t>aplikujte počas čítania, pripíšte krátku charakteristiku k vyznačené</w:t>
            </w:r>
            <w:r w:rsidR="000A38DE">
              <w:rPr>
                <w:rFonts w:ascii="Times New Roman" w:hAnsi="Times New Roman"/>
              </w:rPr>
              <w:t>mu pojmu alebo jeho vysvetlenie.</w:t>
            </w:r>
          </w:p>
          <w:p w:rsidR="00B4284A" w:rsidRDefault="00B4284A" w:rsidP="009B71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4284A">
              <w:rPr>
                <w:rFonts w:ascii="Times New Roman" w:hAnsi="Times New Roman"/>
              </w:rPr>
              <w:t>4. krok –</w:t>
            </w:r>
            <w:r w:rsidR="000A38DE">
              <w:rPr>
                <w:rFonts w:ascii="Times New Roman" w:hAnsi="Times New Roman"/>
              </w:rPr>
              <w:t xml:space="preserve"> v</w:t>
            </w:r>
            <w:r w:rsidRPr="00B4284A">
              <w:rPr>
                <w:rFonts w:ascii="Times New Roman" w:hAnsi="Times New Roman"/>
              </w:rPr>
              <w:t>edomosti získané z textu spracujte voľným prerozprá</w:t>
            </w:r>
            <w:r w:rsidR="000A38DE">
              <w:rPr>
                <w:rFonts w:ascii="Times New Roman" w:hAnsi="Times New Roman"/>
              </w:rPr>
              <w:t>vaním textu podľa pojmovej mapy</w:t>
            </w:r>
            <w:r w:rsidRPr="00B4284A">
              <w:rPr>
                <w:rFonts w:ascii="Times New Roman" w:hAnsi="Times New Roman"/>
              </w:rPr>
              <w:t xml:space="preserve"> alebo vedomosti využite v pripravenej diskusii, alebo napíšte krátky sumár.</w:t>
            </w:r>
          </w:p>
          <w:p w:rsidR="00105CF5" w:rsidRDefault="00105CF5" w:rsidP="009B71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05CF5" w:rsidRPr="00105CF5" w:rsidRDefault="00105CF5" w:rsidP="009B71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05CF5">
              <w:rPr>
                <w:rFonts w:ascii="Times New Roman" w:hAnsi="Times New Roman"/>
                <w:b/>
              </w:rPr>
              <w:t>Čitateľská stratégia RAP</w:t>
            </w:r>
          </w:p>
          <w:p w:rsidR="00A2094A" w:rsidRDefault="00105CF5" w:rsidP="00105C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05CF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názov stratégie je vytvorená zo začiatočných písmen anglických slov: </w:t>
            </w:r>
            <w:proofErr w:type="spellStart"/>
            <w:r w:rsidR="00A2094A" w:rsidRPr="00A2094A">
              <w:rPr>
                <w:rFonts w:ascii="Times New Roman" w:hAnsi="Times New Roman"/>
                <w:b/>
              </w:rPr>
              <w:t>R</w:t>
            </w:r>
            <w:r w:rsidR="00A2094A">
              <w:rPr>
                <w:rFonts w:ascii="Times New Roman" w:hAnsi="Times New Roman"/>
              </w:rPr>
              <w:t>ead</w:t>
            </w:r>
            <w:proofErr w:type="spellEnd"/>
            <w:r w:rsidR="00A2094A">
              <w:rPr>
                <w:rFonts w:ascii="Times New Roman" w:hAnsi="Times New Roman"/>
              </w:rPr>
              <w:t xml:space="preserve"> – čítaj, </w:t>
            </w:r>
            <w:proofErr w:type="spellStart"/>
            <w:r w:rsidR="00A2094A" w:rsidRPr="00A2094A">
              <w:rPr>
                <w:rFonts w:ascii="Times New Roman" w:hAnsi="Times New Roman"/>
                <w:b/>
              </w:rPr>
              <w:t>A</w:t>
            </w:r>
            <w:r w:rsidR="00A2094A">
              <w:rPr>
                <w:rFonts w:ascii="Times New Roman" w:hAnsi="Times New Roman"/>
              </w:rPr>
              <w:t>sk</w:t>
            </w:r>
            <w:proofErr w:type="spellEnd"/>
            <w:r w:rsidR="00A2094A">
              <w:rPr>
                <w:rFonts w:ascii="Times New Roman" w:hAnsi="Times New Roman"/>
              </w:rPr>
              <w:t xml:space="preserve"> – spýtaj sa, </w:t>
            </w:r>
            <w:proofErr w:type="spellStart"/>
            <w:r w:rsidR="00A2094A" w:rsidRPr="00A2094A">
              <w:rPr>
                <w:rFonts w:ascii="Times New Roman" w:hAnsi="Times New Roman"/>
                <w:b/>
              </w:rPr>
              <w:t>P</w:t>
            </w:r>
            <w:r w:rsidR="00A2094A">
              <w:rPr>
                <w:rFonts w:ascii="Times New Roman" w:hAnsi="Times New Roman"/>
              </w:rPr>
              <w:t>araphrase</w:t>
            </w:r>
            <w:proofErr w:type="spellEnd"/>
            <w:r w:rsidR="00A2094A">
              <w:rPr>
                <w:rFonts w:ascii="Times New Roman" w:hAnsi="Times New Roman"/>
              </w:rPr>
              <w:t xml:space="preserve"> – odpovedaj</w:t>
            </w:r>
          </w:p>
          <w:p w:rsidR="00105CF5" w:rsidRPr="00105CF5" w:rsidRDefault="009659ED" w:rsidP="00105C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Táto stratégia </w:t>
            </w:r>
            <w:r w:rsidRPr="009659ED">
              <w:rPr>
                <w:rFonts w:ascii="Times New Roman" w:hAnsi="Times New Roman"/>
              </w:rPr>
              <w:t xml:space="preserve">má tri kroky: čítaj – klaď si otázky – odpovedaj na otázky vlastnými </w:t>
            </w:r>
            <w:proofErr w:type="spellStart"/>
            <w:r w:rsidRPr="009659ED">
              <w:rPr>
                <w:rFonts w:ascii="Times New Roman" w:hAnsi="Times New Roman"/>
              </w:rPr>
              <w:t>slovami.</w:t>
            </w:r>
            <w:r>
              <w:rPr>
                <w:rFonts w:ascii="Times New Roman" w:hAnsi="Times New Roman"/>
              </w:rPr>
              <w:t>Je</w:t>
            </w:r>
            <w:proofErr w:type="spellEnd"/>
            <w:r>
              <w:rPr>
                <w:rFonts w:ascii="Times New Roman" w:hAnsi="Times New Roman"/>
              </w:rPr>
              <w:t xml:space="preserve"> zacielená na schopnosť študujúceho porozumieť hlavným myšlienkam prostredníctvom parafrázovania textu.  </w:t>
            </w:r>
          </w:p>
          <w:p w:rsidR="000A38DE" w:rsidRDefault="000A38DE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D767C" w:rsidRDefault="004D767C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Čitateľská stratégia KWL</w:t>
            </w:r>
          </w:p>
          <w:p w:rsidR="004D767C" w:rsidRDefault="004D767C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05CF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názov stratégie je vytvorená zo začiatočných písmen anglických slov: </w:t>
            </w:r>
            <w:r w:rsidRPr="004D767C">
              <w:rPr>
                <w:rFonts w:ascii="Times New Roman" w:hAnsi="Times New Roman"/>
              </w:rPr>
              <w:t>(</w:t>
            </w:r>
            <w:proofErr w:type="spellStart"/>
            <w:r w:rsidRPr="004D767C">
              <w:rPr>
                <w:rFonts w:ascii="Times New Roman" w:hAnsi="Times New Roman"/>
              </w:rPr>
              <w:t>What</w:t>
            </w:r>
            <w:proofErr w:type="spellEnd"/>
            <w:r w:rsidRPr="004D767C">
              <w:rPr>
                <w:rFonts w:ascii="Times New Roman" w:hAnsi="Times New Roman"/>
              </w:rPr>
              <w:t xml:space="preserve"> </w:t>
            </w:r>
            <w:proofErr w:type="spellStart"/>
            <w:r w:rsidRPr="004D767C">
              <w:rPr>
                <w:rFonts w:ascii="Times New Roman" w:hAnsi="Times New Roman"/>
              </w:rPr>
              <w:t>you</w:t>
            </w:r>
            <w:proofErr w:type="spellEnd"/>
            <w:r w:rsidRPr="004D767C">
              <w:rPr>
                <w:rFonts w:ascii="Times New Roman" w:hAnsi="Times New Roman"/>
              </w:rPr>
              <w:t xml:space="preserve"> </w:t>
            </w:r>
            <w:proofErr w:type="spellStart"/>
            <w:r w:rsidRPr="004D767C">
              <w:rPr>
                <w:rFonts w:ascii="Times New Roman" w:hAnsi="Times New Roman"/>
                <w:b/>
              </w:rPr>
              <w:t>Know</w:t>
            </w:r>
            <w:proofErr w:type="spellEnd"/>
            <w:r w:rsidRPr="004D767C">
              <w:rPr>
                <w:rFonts w:ascii="Times New Roman" w:hAnsi="Times New Roman"/>
              </w:rPr>
              <w:t xml:space="preserve"> – </w:t>
            </w:r>
            <w:proofErr w:type="spellStart"/>
            <w:r w:rsidRPr="004D767C">
              <w:rPr>
                <w:rFonts w:ascii="Times New Roman" w:hAnsi="Times New Roman"/>
              </w:rPr>
              <w:t>what</w:t>
            </w:r>
            <w:proofErr w:type="spellEnd"/>
            <w:r w:rsidRPr="004D767C">
              <w:rPr>
                <w:rFonts w:ascii="Times New Roman" w:hAnsi="Times New Roman"/>
              </w:rPr>
              <w:t xml:space="preserve"> </w:t>
            </w:r>
            <w:proofErr w:type="spellStart"/>
            <w:r w:rsidRPr="004D767C">
              <w:rPr>
                <w:rFonts w:ascii="Times New Roman" w:hAnsi="Times New Roman"/>
              </w:rPr>
              <w:t>you</w:t>
            </w:r>
            <w:proofErr w:type="spellEnd"/>
            <w:r w:rsidRPr="004D767C">
              <w:rPr>
                <w:rFonts w:ascii="Times New Roman" w:hAnsi="Times New Roman"/>
              </w:rPr>
              <w:t xml:space="preserve"> </w:t>
            </w:r>
            <w:proofErr w:type="spellStart"/>
            <w:r w:rsidRPr="004D767C">
              <w:rPr>
                <w:rFonts w:ascii="Times New Roman" w:hAnsi="Times New Roman"/>
                <w:b/>
              </w:rPr>
              <w:t>Want</w:t>
            </w:r>
            <w:proofErr w:type="spellEnd"/>
            <w:r w:rsidRPr="004D767C">
              <w:rPr>
                <w:rFonts w:ascii="Times New Roman" w:hAnsi="Times New Roman"/>
              </w:rPr>
              <w:t xml:space="preserve"> to </w:t>
            </w:r>
            <w:proofErr w:type="spellStart"/>
            <w:r w:rsidRPr="004D767C">
              <w:rPr>
                <w:rFonts w:ascii="Times New Roman" w:hAnsi="Times New Roman"/>
              </w:rPr>
              <w:t>know</w:t>
            </w:r>
            <w:proofErr w:type="spellEnd"/>
            <w:r w:rsidRPr="004D767C">
              <w:rPr>
                <w:rFonts w:ascii="Times New Roman" w:hAnsi="Times New Roman"/>
              </w:rPr>
              <w:t xml:space="preserve"> – </w:t>
            </w:r>
            <w:proofErr w:type="spellStart"/>
            <w:r w:rsidRPr="004D767C">
              <w:rPr>
                <w:rFonts w:ascii="Times New Roman" w:hAnsi="Times New Roman"/>
              </w:rPr>
              <w:t>what</w:t>
            </w:r>
            <w:proofErr w:type="spellEnd"/>
            <w:r w:rsidRPr="004D767C">
              <w:rPr>
                <w:rFonts w:ascii="Times New Roman" w:hAnsi="Times New Roman"/>
              </w:rPr>
              <w:t xml:space="preserve"> </w:t>
            </w:r>
            <w:proofErr w:type="spellStart"/>
            <w:r w:rsidRPr="004D767C">
              <w:rPr>
                <w:rFonts w:ascii="Times New Roman" w:hAnsi="Times New Roman"/>
              </w:rPr>
              <w:t>you</w:t>
            </w:r>
            <w:proofErr w:type="spellEnd"/>
            <w:r w:rsidRPr="004D767C">
              <w:rPr>
                <w:rFonts w:ascii="Times New Roman" w:hAnsi="Times New Roman"/>
              </w:rPr>
              <w:t xml:space="preserve"> </w:t>
            </w:r>
            <w:proofErr w:type="spellStart"/>
            <w:r w:rsidRPr="004D767C">
              <w:rPr>
                <w:rFonts w:ascii="Times New Roman" w:hAnsi="Times New Roman"/>
                <w:b/>
              </w:rPr>
              <w:t>Learned</w:t>
            </w:r>
            <w:proofErr w:type="spellEnd"/>
            <w:r w:rsidRPr="004D767C">
              <w:rPr>
                <w:rFonts w:ascii="Times New Roman" w:hAnsi="Times New Roman"/>
              </w:rPr>
              <w:t xml:space="preserve"> = Čo o téme už viem, čo by som chcel vedieť, čo som sa naučil)</w:t>
            </w:r>
          </w:p>
          <w:p w:rsidR="004D767C" w:rsidRDefault="004D767C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Stratégia podporuje aktívne učenie a dá sa implementovať do vysvetľovania učiva. Žiaci</w:t>
            </w:r>
            <w:r w:rsidRPr="004D767C">
              <w:rPr>
                <w:rFonts w:ascii="Times New Roman" w:hAnsi="Times New Roman"/>
              </w:rPr>
              <w:t xml:space="preserve"> konštruujú tabuľku s tromi stĺpcami, ktoré vypĺňajú pred a počas čítania. Pred čítaním si obnovujú doterajšie vedomosti o téme. Potom formulujú otázky, čo by ešte o téme chceli vedieť a v priebehu čítania a po prečítaní zosumarizujú nové poznatky, ktoré sa dozvedeli (naučili sa).</w:t>
            </w:r>
          </w:p>
          <w:p w:rsidR="00455489" w:rsidRDefault="00455489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767C" w:rsidRDefault="004D767C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0684F" w:rsidRDefault="0030684F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2755" w:rsidRDefault="00AB2755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B2755">
              <w:rPr>
                <w:rFonts w:ascii="Times New Roman" w:hAnsi="Times New Roman"/>
                <w:b/>
              </w:rPr>
              <w:t xml:space="preserve">2. Metódy </w:t>
            </w:r>
            <w:r w:rsidR="00384974">
              <w:rPr>
                <w:rFonts w:ascii="Times New Roman" w:hAnsi="Times New Roman"/>
                <w:b/>
              </w:rPr>
              <w:t>k</w:t>
            </w:r>
            <w:r w:rsidRPr="00AB2755">
              <w:rPr>
                <w:rFonts w:ascii="Times New Roman" w:hAnsi="Times New Roman"/>
                <w:b/>
              </w:rPr>
              <w:t>ritického myslenia</w:t>
            </w:r>
          </w:p>
          <w:p w:rsidR="003845AD" w:rsidRDefault="003845AD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845AD" w:rsidRDefault="003845AD" w:rsidP="003845A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845AD">
              <w:rPr>
                <w:rFonts w:ascii="Times New Roman" w:hAnsi="Times New Roman"/>
                <w:bCs/>
              </w:rPr>
              <w:t xml:space="preserve">Z metód kritického myslenia sme si vybrali </w:t>
            </w:r>
            <w:r w:rsidRPr="003845AD">
              <w:rPr>
                <w:rFonts w:ascii="Times New Roman" w:hAnsi="Times New Roman"/>
                <w:b/>
                <w:bCs/>
              </w:rPr>
              <w:t xml:space="preserve">Štyri </w:t>
            </w:r>
            <w:proofErr w:type="spellStart"/>
            <w:r w:rsidRPr="003845AD">
              <w:rPr>
                <w:rFonts w:ascii="Times New Roman" w:hAnsi="Times New Roman"/>
                <w:b/>
                <w:bCs/>
              </w:rPr>
              <w:t>rohy</w:t>
            </w:r>
            <w:r w:rsidR="00F25F85" w:rsidRPr="00F25F85">
              <w:rPr>
                <w:rFonts w:ascii="Times New Roman" w:hAnsi="Times New Roman"/>
                <w:bCs/>
              </w:rPr>
              <w:t>a</w:t>
            </w:r>
            <w:r w:rsidRPr="003845AD">
              <w:rPr>
                <w:rFonts w:ascii="Times New Roman" w:hAnsi="Times New Roman"/>
                <w:b/>
                <w:bCs/>
              </w:rPr>
              <w:t>Kocku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</w:t>
            </w:r>
            <w:r w:rsidRPr="003845AD">
              <w:rPr>
                <w:rFonts w:ascii="Times New Roman" w:hAnsi="Times New Roman"/>
                <w:bCs/>
              </w:rPr>
              <w:t>Myslíme si, že všetky vybraté metódy sú vhodné aj pri práci s </w:t>
            </w:r>
            <w:r>
              <w:rPr>
                <w:rFonts w:ascii="Times New Roman" w:hAnsi="Times New Roman"/>
                <w:bCs/>
              </w:rPr>
              <w:t>umeleckým</w:t>
            </w:r>
            <w:r w:rsidRPr="003845AD">
              <w:rPr>
                <w:rFonts w:ascii="Times New Roman" w:hAnsi="Times New Roman"/>
                <w:bCs/>
              </w:rPr>
              <w:t xml:space="preserve"> textom.</w:t>
            </w:r>
          </w:p>
          <w:p w:rsidR="00C742B3" w:rsidRPr="003845AD" w:rsidRDefault="00C742B3" w:rsidP="003845A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845AD" w:rsidRPr="003845AD" w:rsidRDefault="003845AD" w:rsidP="003845A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845AD">
              <w:rPr>
                <w:rFonts w:ascii="Times New Roman" w:hAnsi="Times New Roman"/>
                <w:b/>
                <w:bCs/>
              </w:rPr>
              <w:t>Štyri rohy</w:t>
            </w:r>
          </w:p>
          <w:p w:rsidR="003845AD" w:rsidRPr="003845AD" w:rsidRDefault="003845AD" w:rsidP="003845A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Metóda je založená na</w:t>
            </w:r>
            <w:r w:rsidRPr="003845AD">
              <w:rPr>
                <w:rFonts w:ascii="Times New Roman" w:hAnsi="Times New Roman"/>
              </w:rPr>
              <w:t> aktívnom pohybe žiakov po triede. Po triede sú rozmiestnené očíslované papiere. Na každom z nich je napísaná jedna otázka. Žiaci sú rozdelení do 3 – 4 skupín. Každej skupine je pridelené číslo papiera, pri ktorom začínajú odpovedať. Skupina chvíľu diskutuje o zadaní a na papier napíše svoju odpoveď, vlastný názor. Na pokyn učiteľa sa presunú do ďalšieho rohu, oboznámia sa s otázkou, reakciami predchádzajúcej skupiny a po krátkej výmene názorov pripíšu svoj komentár, odpoveď, názor. Aktivita sa končí, keď skupiny dorazia do svojej domovskej stanice.</w:t>
            </w:r>
          </w:p>
          <w:p w:rsidR="003845AD" w:rsidRPr="003845AD" w:rsidRDefault="003845AD" w:rsidP="003845A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845AD" w:rsidRPr="003845AD" w:rsidRDefault="003845AD" w:rsidP="003845A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845AD">
              <w:rPr>
                <w:rFonts w:ascii="Times New Roman" w:hAnsi="Times New Roman"/>
                <w:b/>
                <w:bCs/>
              </w:rPr>
              <w:t>Kocka</w:t>
            </w:r>
          </w:p>
          <w:p w:rsidR="003845AD" w:rsidRPr="003845AD" w:rsidRDefault="003845AD" w:rsidP="003845A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845AD">
              <w:rPr>
                <w:rFonts w:ascii="Times New Roman" w:hAnsi="Times New Roman"/>
              </w:rPr>
              <w:t xml:space="preserve">Hracia kocka má na svojich stranách výzvy (6 slovies), ako má žiak o danej téme uvažovať: popíš, porovnaj, asociuj, analyzuj, aplikuj, argumentuj za a proti. K stanovenej téme by mali žiaci písať podľa vybratého pokynu. Časový limit je asi 2-4 minúty. Je potrebné, aby sa vystriedali všetky strany kocky. Tak si žiak vytvára vlastné predpoklady, hľadá reálne využitie pre tému, formuluje myšlienky, vedomosti, rozoberá tému na čiastočné </w:t>
            </w:r>
            <w:proofErr w:type="spellStart"/>
            <w:r w:rsidRPr="003845AD">
              <w:rPr>
                <w:rFonts w:ascii="Times New Roman" w:hAnsi="Times New Roman"/>
              </w:rPr>
              <w:t>podtémy</w:t>
            </w:r>
            <w:proofErr w:type="spellEnd"/>
            <w:r w:rsidRPr="003845AD">
              <w:rPr>
                <w:rFonts w:ascii="Times New Roman" w:hAnsi="Times New Roman"/>
              </w:rPr>
              <w:t>.</w:t>
            </w:r>
          </w:p>
          <w:p w:rsidR="00EE16A2" w:rsidRDefault="00EE16A2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55489" w:rsidRPr="00AB2755" w:rsidRDefault="00455489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84974" w:rsidRDefault="00384974" w:rsidP="007B66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84974">
              <w:rPr>
                <w:rFonts w:ascii="Times New Roman" w:hAnsi="Times New Roman"/>
                <w:b/>
              </w:rPr>
              <w:t>3. Formy kritického myslenia</w:t>
            </w:r>
          </w:p>
          <w:p w:rsidR="00384974" w:rsidRPr="00384974" w:rsidRDefault="00384974" w:rsidP="007B66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B66FC" w:rsidRPr="007B66FC" w:rsidRDefault="007B66FC" w:rsidP="007B66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6FC">
              <w:rPr>
                <w:rFonts w:ascii="Times New Roman" w:hAnsi="Times New Roman"/>
              </w:rPr>
              <w:t xml:space="preserve">K zaujímavým formám </w:t>
            </w:r>
            <w:r w:rsidR="00384974">
              <w:rPr>
                <w:rFonts w:ascii="Times New Roman" w:hAnsi="Times New Roman"/>
              </w:rPr>
              <w:t>vyučovania</w:t>
            </w:r>
            <w:r w:rsidRPr="007B66FC">
              <w:rPr>
                <w:rFonts w:ascii="Times New Roman" w:hAnsi="Times New Roman"/>
              </w:rPr>
              <w:t xml:space="preserve"> patrí aj vyučovanie mimo triedy alebo školy. Vyučovanie môže prebi</w:t>
            </w:r>
            <w:r w:rsidR="00384974">
              <w:rPr>
                <w:rFonts w:ascii="Times New Roman" w:hAnsi="Times New Roman"/>
              </w:rPr>
              <w:t xml:space="preserve">ehať  v prírode, v knižnici </w:t>
            </w:r>
            <w:r w:rsidRPr="007B66FC">
              <w:rPr>
                <w:rFonts w:ascii="Times New Roman" w:hAnsi="Times New Roman"/>
              </w:rPr>
              <w:t xml:space="preserve">alebo </w:t>
            </w:r>
            <w:r w:rsidR="00384974">
              <w:rPr>
                <w:rFonts w:ascii="Times New Roman" w:hAnsi="Times New Roman"/>
              </w:rPr>
              <w:t xml:space="preserve">v </w:t>
            </w:r>
            <w:r w:rsidRPr="007B66FC">
              <w:rPr>
                <w:rFonts w:ascii="Times New Roman" w:hAnsi="Times New Roman"/>
              </w:rPr>
              <w:t>inom  prostredí. Podstatou takého vyučovania je, aby žiaci získavali vedomosti a skúsenosti bezprostredným pozorovaním rôznych situácií a javov v životných situáciách a v prirodzených podmienkach.</w:t>
            </w:r>
            <w:r w:rsidR="00384974">
              <w:rPr>
                <w:rFonts w:ascii="Times New Roman" w:hAnsi="Times New Roman"/>
              </w:rPr>
              <w:t xml:space="preserve"> Ďalšími formami sú skupinová práca, vyučovanie v kruhu, </w:t>
            </w:r>
            <w:r w:rsidR="00E330A8">
              <w:rPr>
                <w:rFonts w:ascii="Times New Roman" w:hAnsi="Times New Roman"/>
              </w:rPr>
              <w:t xml:space="preserve">vyučovanie hrou, tvorivou </w:t>
            </w:r>
            <w:proofErr w:type="spellStart"/>
            <w:r w:rsidR="00E330A8">
              <w:rPr>
                <w:rFonts w:ascii="Times New Roman" w:hAnsi="Times New Roman"/>
              </w:rPr>
              <w:t>dramatikou</w:t>
            </w:r>
            <w:proofErr w:type="spellEnd"/>
            <w:r w:rsidR="00E330A8">
              <w:rPr>
                <w:rFonts w:ascii="Times New Roman" w:hAnsi="Times New Roman"/>
              </w:rPr>
              <w:t xml:space="preserve">. </w:t>
            </w:r>
          </w:p>
          <w:p w:rsidR="00AB2755" w:rsidRDefault="00AB2755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6909" w:rsidRDefault="007B6909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06B6E" w:rsidRPr="00C40B78" w:rsidRDefault="00AC28DC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 w:rsidR="005219BE" w:rsidRPr="005219BE" w:rsidRDefault="00906B6E" w:rsidP="005219B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06B6E">
              <w:rPr>
                <w:rFonts w:ascii="Times New Roman" w:hAnsi="Times New Roman"/>
              </w:rPr>
              <w:tab/>
            </w:r>
          </w:p>
          <w:p w:rsidR="0033728E" w:rsidRPr="00157DCE" w:rsidRDefault="00E330A8" w:rsidP="00157D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157DCE">
              <w:rPr>
                <w:rFonts w:ascii="Times New Roman" w:hAnsi="Times New Roman"/>
              </w:rPr>
              <w:t xml:space="preserve">Navrhnúť a vybrať vhodné stratégie, formy a metódy podporujúce rozvoj čitateľskej gramotnosti vo vecných a umeleckých textoch. Členovia klubu sa dohodli, že v pedagogickej praxi verifikujú jednotlivé čitateľské stratégie, metódy a formy kritického myslenia. </w:t>
            </w:r>
          </w:p>
          <w:p w:rsidR="00F305BB" w:rsidRPr="007B6909" w:rsidRDefault="00F305BB" w:rsidP="007B69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915DB" w:rsidRDefault="007E5402" w:rsidP="00E330A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E330A8">
              <w:rPr>
                <w:rFonts w:ascii="Times New Roman" w:hAnsi="Times New Roman"/>
              </w:rPr>
              <w:t xml:space="preserve">Dana </w:t>
            </w:r>
            <w:proofErr w:type="spellStart"/>
            <w:r w:rsidR="00E330A8">
              <w:rPr>
                <w:rFonts w:ascii="Times New Roman" w:hAnsi="Times New Roman"/>
              </w:rPr>
              <w:t>Valcerová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C915DB" w:rsidRDefault="00B00AF8" w:rsidP="00B00AF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993ED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993ED6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993ED6" w:rsidRDefault="00FA19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ED6">
              <w:rPr>
                <w:rFonts w:ascii="Times New Roman" w:hAnsi="Times New Roman"/>
              </w:rPr>
              <w:t xml:space="preserve">Mgr. Peter </w:t>
            </w:r>
            <w:proofErr w:type="spellStart"/>
            <w:r w:rsidRPr="00993ED6">
              <w:rPr>
                <w:rFonts w:ascii="Times New Roman" w:hAnsi="Times New Roman"/>
              </w:rPr>
              <w:t>Trella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993ED6" w:rsidRDefault="00B00AF8" w:rsidP="00B00AF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993ED6" w:rsidRPr="00993ED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993ED6" w:rsidRPr="00993ED6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372EFA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</w:t>
      </w:r>
    </w:p>
    <w:p w:rsidR="0030684F" w:rsidRPr="00372EFA" w:rsidRDefault="0030684F" w:rsidP="00372EFA">
      <w:pPr>
        <w:tabs>
          <w:tab w:val="left" w:pos="1114"/>
        </w:tabs>
      </w:pPr>
    </w:p>
    <w:p w:rsidR="00F305BB" w:rsidRDefault="00F305BB" w:rsidP="00201000">
      <w:pPr>
        <w:jc w:val="center"/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ED6DA2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C246DF" w:rsidRPr="004057A5" w:rsidRDefault="00C246DF" w:rsidP="00C246DF">
            <w:pPr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Základná škola, M.R. Štefánika 910/51, 07501 Trebišov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Zvýšenie čitateľskej, matematickej a prírodovednej gramotnosti žiakov základnej školy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312011R032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C246DF" w:rsidRPr="00447671" w:rsidRDefault="00C246DF" w:rsidP="00C246DF">
            <w:pPr>
              <w:rPr>
                <w:b/>
                <w:spacing w:val="20"/>
                <w:sz w:val="20"/>
                <w:szCs w:val="20"/>
              </w:rPr>
            </w:pPr>
            <w:r w:rsidRPr="00447671">
              <w:rPr>
                <w:rFonts w:asciiTheme="minorHAnsi" w:hAnsiTheme="minorHAnsi" w:cstheme="minorHAnsi"/>
                <w:b/>
                <w:sz w:val="20"/>
                <w:szCs w:val="20"/>
              </w:rPr>
              <w:t>Klub učiteľov ČIG II. stupeň ZŠ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447671" w:rsidRDefault="00F305BB" w:rsidP="00D0796E">
      <w:r>
        <w:t>Miesto konania stretnutia:</w:t>
      </w:r>
      <w:r w:rsidR="0030684F">
        <w:t xml:space="preserve"> </w:t>
      </w:r>
      <w:r w:rsidR="00C246DF" w:rsidRPr="0037650D">
        <w:t>Základná škola, M.R. Štefánika 910/51, 07501 Trebišov</w:t>
      </w:r>
      <w:r w:rsidR="00C246DF">
        <w:t xml:space="preserve">, </w:t>
      </w:r>
    </w:p>
    <w:p w:rsidR="00F305BB" w:rsidRDefault="00C246DF" w:rsidP="00D0796E">
      <w:r>
        <w:t>miestnosť č. 85</w:t>
      </w:r>
    </w:p>
    <w:p w:rsidR="00F305BB" w:rsidRDefault="00F305BB" w:rsidP="00D0796E">
      <w:r>
        <w:t>Dátum konania stretnutia:</w:t>
      </w:r>
      <w:r w:rsidR="0030684F">
        <w:t xml:space="preserve"> </w:t>
      </w:r>
      <w:r w:rsidR="00A13472">
        <w:rPr>
          <w:b/>
        </w:rPr>
        <w:t>05</w:t>
      </w:r>
      <w:r w:rsidR="002424C1">
        <w:rPr>
          <w:b/>
        </w:rPr>
        <w:t>.0</w:t>
      </w:r>
      <w:r w:rsidR="00A13472">
        <w:rPr>
          <w:b/>
        </w:rPr>
        <w:t>6</w:t>
      </w:r>
      <w:r w:rsidR="00C246DF" w:rsidRPr="00C246DF">
        <w:rPr>
          <w:b/>
        </w:rPr>
        <w:t>.2019</w:t>
      </w:r>
    </w:p>
    <w:p w:rsidR="00F305BB" w:rsidRDefault="00F305BB" w:rsidP="00D0796E">
      <w:r>
        <w:t xml:space="preserve">Trvanie stretnutia: </w:t>
      </w:r>
      <w:r w:rsidR="0030684F">
        <w:t xml:space="preserve">   </w:t>
      </w:r>
      <w:r>
        <w:t>od</w:t>
      </w:r>
      <w:r w:rsidR="00C246DF">
        <w:t xml:space="preserve">13:30 </w:t>
      </w:r>
      <w:r>
        <w:t>hod</w:t>
      </w:r>
      <w:r w:rsidR="00C246DF">
        <w:t>.</w:t>
      </w:r>
      <w:r>
        <w:tab/>
      </w:r>
      <w:r w:rsidR="0030684F">
        <w:t xml:space="preserve"> </w:t>
      </w:r>
      <w:r>
        <w:t>do</w:t>
      </w:r>
      <w:r w:rsidR="00C246DF">
        <w:t xml:space="preserve">15:30 </w:t>
      </w:r>
      <w:r>
        <w:t>hod</w:t>
      </w:r>
      <w:r w:rsidR="00C246DF">
        <w:t>.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  <w:r w:rsidR="0030684F">
        <w:t xml:space="preserve">   </w:t>
      </w:r>
      <w:r w:rsidR="00C246DF" w:rsidRPr="00887CF7">
        <w:rPr>
          <w:b/>
        </w:rPr>
        <w:t>Klub učiteľov ČIG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3929B4">
            <w:r w:rsidRPr="007B6C7D">
              <w:t>č.</w:t>
            </w:r>
          </w:p>
        </w:tc>
        <w:tc>
          <w:tcPr>
            <w:tcW w:w="3935" w:type="dxa"/>
          </w:tcPr>
          <w:p w:rsidR="00F45BA6" w:rsidRPr="007B6C7D" w:rsidRDefault="00F45BA6" w:rsidP="003929B4">
            <w:r w:rsidRPr="007B6C7D">
              <w:t>Meno a priezvisko</w:t>
            </w:r>
          </w:p>
        </w:tc>
        <w:tc>
          <w:tcPr>
            <w:tcW w:w="2427" w:type="dxa"/>
          </w:tcPr>
          <w:p w:rsidR="00F45BA6" w:rsidRPr="007B6C7D" w:rsidRDefault="00F45BA6" w:rsidP="003929B4">
            <w:r w:rsidRPr="007B6C7D">
              <w:t>Podpis</w:t>
            </w:r>
          </w:p>
        </w:tc>
        <w:tc>
          <w:tcPr>
            <w:tcW w:w="2306" w:type="dxa"/>
          </w:tcPr>
          <w:p w:rsidR="00F45BA6" w:rsidRPr="007B6C7D" w:rsidRDefault="00F45BA6" w:rsidP="003929B4">
            <w:r>
              <w:t>Inštitúcia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1.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Zuzana </w:t>
            </w:r>
            <w:proofErr w:type="spellStart"/>
            <w:r>
              <w:t>Kaľavská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2.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 Mária </w:t>
            </w:r>
            <w:proofErr w:type="spellStart"/>
            <w:r>
              <w:t>L</w:t>
            </w:r>
            <w:r>
              <w:rPr>
                <w:rFonts w:cs="Calibri"/>
              </w:rPr>
              <w:t>ö</w:t>
            </w:r>
            <w:r>
              <w:t>rinčíková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3.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Ing. Monika </w:t>
            </w:r>
            <w:proofErr w:type="spellStart"/>
            <w:r>
              <w:t>Pačová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4.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Andrea </w:t>
            </w:r>
            <w:proofErr w:type="spellStart"/>
            <w:r>
              <w:t>Petriková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5.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Jana </w:t>
            </w:r>
            <w:proofErr w:type="spellStart"/>
            <w:r>
              <w:t>Tociková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6.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PaedDr.  Petra </w:t>
            </w:r>
            <w:proofErr w:type="spellStart"/>
            <w:r>
              <w:t>Tothová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7.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Peter </w:t>
            </w:r>
            <w:proofErr w:type="spellStart"/>
            <w:r>
              <w:t>Trella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E744AE" w:rsidRDefault="00F45BA6" w:rsidP="00447671">
            <w:pPr>
              <w:spacing w:after="0"/>
              <w:rPr>
                <w:b/>
              </w:rPr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8.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Dana </w:t>
            </w:r>
            <w:proofErr w:type="spellStart"/>
            <w:r>
              <w:t>Valcerová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006B75">
            <w:pPr>
              <w:spacing w:after="0"/>
              <w:jc w:val="center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9.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>PaedDr. Božena Vašková</w:t>
            </w:r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</w:tbl>
    <w:p w:rsidR="00F305BB" w:rsidRPr="006A3977" w:rsidRDefault="00F305BB" w:rsidP="00447671">
      <w:pPr>
        <w:spacing w:after="0"/>
        <w:jc w:val="both"/>
        <w:rPr>
          <w:rFonts w:ascii="Arial" w:hAnsi="Arial" w:cs="Arial"/>
          <w:bCs/>
          <w:sz w:val="20"/>
        </w:rPr>
      </w:pPr>
    </w:p>
    <w:p w:rsidR="00F305BB" w:rsidRDefault="00F305BB" w:rsidP="00447671">
      <w:pPr>
        <w:spacing w:after="0"/>
      </w:pPr>
    </w:p>
    <w:p w:rsidR="00F305BB" w:rsidRDefault="00F305BB" w:rsidP="00447671">
      <w:pPr>
        <w:spacing w:after="0"/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2F0" w:rsidRDefault="005562F0" w:rsidP="00CF35D8">
      <w:pPr>
        <w:spacing w:after="0" w:line="240" w:lineRule="auto"/>
      </w:pPr>
      <w:r>
        <w:separator/>
      </w:r>
    </w:p>
  </w:endnote>
  <w:endnote w:type="continuationSeparator" w:id="1">
    <w:p w:rsidR="005562F0" w:rsidRDefault="005562F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2F0" w:rsidRDefault="005562F0" w:rsidP="00CF35D8">
      <w:pPr>
        <w:spacing w:after="0" w:line="240" w:lineRule="auto"/>
      </w:pPr>
      <w:r>
        <w:separator/>
      </w:r>
    </w:p>
  </w:footnote>
  <w:footnote w:type="continuationSeparator" w:id="1">
    <w:p w:rsidR="005562F0" w:rsidRDefault="005562F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4690C"/>
    <w:multiLevelType w:val="hybridMultilevel"/>
    <w:tmpl w:val="17ACAB28"/>
    <w:lvl w:ilvl="0" w:tplc="43DCC51A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>
    <w:nsid w:val="0E771832"/>
    <w:multiLevelType w:val="hybridMultilevel"/>
    <w:tmpl w:val="62606E58"/>
    <w:lvl w:ilvl="0" w:tplc="5EDEBD30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76773D"/>
    <w:multiLevelType w:val="hybridMultilevel"/>
    <w:tmpl w:val="1D9C3CBE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628E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6D3C28"/>
    <w:multiLevelType w:val="hybridMultilevel"/>
    <w:tmpl w:val="1554A7E8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23D6D"/>
    <w:multiLevelType w:val="hybridMultilevel"/>
    <w:tmpl w:val="6DA0162A"/>
    <w:lvl w:ilvl="0" w:tplc="EBC6954E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>
    <w:nsid w:val="5BCF67C7"/>
    <w:multiLevelType w:val="hybridMultilevel"/>
    <w:tmpl w:val="FA068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E29CA"/>
    <w:multiLevelType w:val="hybridMultilevel"/>
    <w:tmpl w:val="DFA8D92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61B06"/>
    <w:multiLevelType w:val="hybridMultilevel"/>
    <w:tmpl w:val="5EE0281E"/>
    <w:lvl w:ilvl="0" w:tplc="A2867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D262CA"/>
    <w:multiLevelType w:val="hybridMultilevel"/>
    <w:tmpl w:val="D488F020"/>
    <w:lvl w:ilvl="0" w:tplc="87B6C04C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96DD1"/>
    <w:multiLevelType w:val="hybridMultilevel"/>
    <w:tmpl w:val="6CD8F71C"/>
    <w:lvl w:ilvl="0" w:tplc="E37A3F2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9"/>
  </w:num>
  <w:num w:numId="16">
    <w:abstractNumId w:val="17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B75"/>
    <w:rsid w:val="00010C7D"/>
    <w:rsid w:val="00031CB8"/>
    <w:rsid w:val="00033297"/>
    <w:rsid w:val="0003706A"/>
    <w:rsid w:val="00051F4E"/>
    <w:rsid w:val="00053B89"/>
    <w:rsid w:val="00064029"/>
    <w:rsid w:val="000A38DE"/>
    <w:rsid w:val="000B4DAC"/>
    <w:rsid w:val="000E6FBF"/>
    <w:rsid w:val="000F127B"/>
    <w:rsid w:val="00104B9E"/>
    <w:rsid w:val="00105CF5"/>
    <w:rsid w:val="00122D71"/>
    <w:rsid w:val="00123141"/>
    <w:rsid w:val="00134B0C"/>
    <w:rsid w:val="00137050"/>
    <w:rsid w:val="00151F6C"/>
    <w:rsid w:val="001544C0"/>
    <w:rsid w:val="00157DCE"/>
    <w:rsid w:val="001620FF"/>
    <w:rsid w:val="001622DD"/>
    <w:rsid w:val="00171B9B"/>
    <w:rsid w:val="001745A4"/>
    <w:rsid w:val="00195BD6"/>
    <w:rsid w:val="001A5EA2"/>
    <w:rsid w:val="001B69AF"/>
    <w:rsid w:val="001D0B57"/>
    <w:rsid w:val="001D498E"/>
    <w:rsid w:val="00201000"/>
    <w:rsid w:val="00203036"/>
    <w:rsid w:val="00221A93"/>
    <w:rsid w:val="00225CD9"/>
    <w:rsid w:val="0023737F"/>
    <w:rsid w:val="002424C1"/>
    <w:rsid w:val="00280433"/>
    <w:rsid w:val="002A5D13"/>
    <w:rsid w:val="002B443F"/>
    <w:rsid w:val="002D7F9B"/>
    <w:rsid w:val="002D7FC6"/>
    <w:rsid w:val="002E3F1A"/>
    <w:rsid w:val="0030684F"/>
    <w:rsid w:val="0033728E"/>
    <w:rsid w:val="0034733D"/>
    <w:rsid w:val="003655AB"/>
    <w:rsid w:val="003700F7"/>
    <w:rsid w:val="00372413"/>
    <w:rsid w:val="00372EFA"/>
    <w:rsid w:val="0037650D"/>
    <w:rsid w:val="00381182"/>
    <w:rsid w:val="003845AD"/>
    <w:rsid w:val="00384974"/>
    <w:rsid w:val="00392805"/>
    <w:rsid w:val="003B003D"/>
    <w:rsid w:val="003C260E"/>
    <w:rsid w:val="003E170F"/>
    <w:rsid w:val="003F10E0"/>
    <w:rsid w:val="00407059"/>
    <w:rsid w:val="00416774"/>
    <w:rsid w:val="00423CC3"/>
    <w:rsid w:val="004269B2"/>
    <w:rsid w:val="00446402"/>
    <w:rsid w:val="00447671"/>
    <w:rsid w:val="00455489"/>
    <w:rsid w:val="0048256F"/>
    <w:rsid w:val="004913CC"/>
    <w:rsid w:val="0049528C"/>
    <w:rsid w:val="004969E7"/>
    <w:rsid w:val="004C05D7"/>
    <w:rsid w:val="004C53CB"/>
    <w:rsid w:val="004D767C"/>
    <w:rsid w:val="004F368A"/>
    <w:rsid w:val="00503314"/>
    <w:rsid w:val="0050790E"/>
    <w:rsid w:val="00507CF5"/>
    <w:rsid w:val="00513600"/>
    <w:rsid w:val="005219BE"/>
    <w:rsid w:val="005361EC"/>
    <w:rsid w:val="00541786"/>
    <w:rsid w:val="005512C7"/>
    <w:rsid w:val="0055263C"/>
    <w:rsid w:val="005562F0"/>
    <w:rsid w:val="005808E2"/>
    <w:rsid w:val="00583AF0"/>
    <w:rsid w:val="0058712F"/>
    <w:rsid w:val="00592954"/>
    <w:rsid w:val="00592E27"/>
    <w:rsid w:val="005F401A"/>
    <w:rsid w:val="005F7E0C"/>
    <w:rsid w:val="00600C58"/>
    <w:rsid w:val="00633E50"/>
    <w:rsid w:val="006377DA"/>
    <w:rsid w:val="00660618"/>
    <w:rsid w:val="00664B83"/>
    <w:rsid w:val="006A3977"/>
    <w:rsid w:val="006B6CBE"/>
    <w:rsid w:val="006E77C5"/>
    <w:rsid w:val="00707D60"/>
    <w:rsid w:val="00723198"/>
    <w:rsid w:val="007566BB"/>
    <w:rsid w:val="007706C4"/>
    <w:rsid w:val="007A0B1D"/>
    <w:rsid w:val="007A5170"/>
    <w:rsid w:val="007A6CFA"/>
    <w:rsid w:val="007B66FC"/>
    <w:rsid w:val="007B6909"/>
    <w:rsid w:val="007B6C7D"/>
    <w:rsid w:val="007E5402"/>
    <w:rsid w:val="008022DA"/>
    <w:rsid w:val="008058B8"/>
    <w:rsid w:val="00817C87"/>
    <w:rsid w:val="00820060"/>
    <w:rsid w:val="00827F3D"/>
    <w:rsid w:val="008721DB"/>
    <w:rsid w:val="008A6168"/>
    <w:rsid w:val="008A7150"/>
    <w:rsid w:val="008C3B1D"/>
    <w:rsid w:val="008C3C41"/>
    <w:rsid w:val="008F37EF"/>
    <w:rsid w:val="00906B6E"/>
    <w:rsid w:val="00910421"/>
    <w:rsid w:val="009154BB"/>
    <w:rsid w:val="009207D6"/>
    <w:rsid w:val="009275A3"/>
    <w:rsid w:val="00931A77"/>
    <w:rsid w:val="009659ED"/>
    <w:rsid w:val="0098030C"/>
    <w:rsid w:val="00993ED6"/>
    <w:rsid w:val="009B71FC"/>
    <w:rsid w:val="009C3018"/>
    <w:rsid w:val="009C4DCA"/>
    <w:rsid w:val="009D2E0B"/>
    <w:rsid w:val="009F4F76"/>
    <w:rsid w:val="00A13472"/>
    <w:rsid w:val="00A2094A"/>
    <w:rsid w:val="00A504FC"/>
    <w:rsid w:val="00A704CD"/>
    <w:rsid w:val="00A71E3A"/>
    <w:rsid w:val="00A8386B"/>
    <w:rsid w:val="00A9043F"/>
    <w:rsid w:val="00AB111C"/>
    <w:rsid w:val="00AB2755"/>
    <w:rsid w:val="00AC1BD7"/>
    <w:rsid w:val="00AC28DC"/>
    <w:rsid w:val="00AE4203"/>
    <w:rsid w:val="00AF0067"/>
    <w:rsid w:val="00AF11D7"/>
    <w:rsid w:val="00AF3410"/>
    <w:rsid w:val="00AF5989"/>
    <w:rsid w:val="00B00AF8"/>
    <w:rsid w:val="00B028E7"/>
    <w:rsid w:val="00B03962"/>
    <w:rsid w:val="00B17D8F"/>
    <w:rsid w:val="00B23847"/>
    <w:rsid w:val="00B4284A"/>
    <w:rsid w:val="00B440DB"/>
    <w:rsid w:val="00B50260"/>
    <w:rsid w:val="00B71530"/>
    <w:rsid w:val="00BA3375"/>
    <w:rsid w:val="00BB0876"/>
    <w:rsid w:val="00BB15B7"/>
    <w:rsid w:val="00BB5601"/>
    <w:rsid w:val="00BF2F35"/>
    <w:rsid w:val="00BF4683"/>
    <w:rsid w:val="00BF4792"/>
    <w:rsid w:val="00C065E1"/>
    <w:rsid w:val="00C245D7"/>
    <w:rsid w:val="00C246DF"/>
    <w:rsid w:val="00C40B78"/>
    <w:rsid w:val="00C44797"/>
    <w:rsid w:val="00C535BD"/>
    <w:rsid w:val="00C5781A"/>
    <w:rsid w:val="00C742B3"/>
    <w:rsid w:val="00C915DB"/>
    <w:rsid w:val="00C92AF4"/>
    <w:rsid w:val="00CA0B4D"/>
    <w:rsid w:val="00CA6700"/>
    <w:rsid w:val="00CA771E"/>
    <w:rsid w:val="00CC3312"/>
    <w:rsid w:val="00CD7D64"/>
    <w:rsid w:val="00CF35D8"/>
    <w:rsid w:val="00CF5E20"/>
    <w:rsid w:val="00D0796E"/>
    <w:rsid w:val="00D5619C"/>
    <w:rsid w:val="00D84AB2"/>
    <w:rsid w:val="00D8503C"/>
    <w:rsid w:val="00D9638B"/>
    <w:rsid w:val="00D96E0C"/>
    <w:rsid w:val="00DA6ABC"/>
    <w:rsid w:val="00DD1AA4"/>
    <w:rsid w:val="00E330A8"/>
    <w:rsid w:val="00E36C97"/>
    <w:rsid w:val="00E926D8"/>
    <w:rsid w:val="00EC5730"/>
    <w:rsid w:val="00ED6DA2"/>
    <w:rsid w:val="00EE16A2"/>
    <w:rsid w:val="00EF2C51"/>
    <w:rsid w:val="00F04CDD"/>
    <w:rsid w:val="00F17FEA"/>
    <w:rsid w:val="00F22FDB"/>
    <w:rsid w:val="00F25F85"/>
    <w:rsid w:val="00F305BB"/>
    <w:rsid w:val="00F31E0A"/>
    <w:rsid w:val="00F36E61"/>
    <w:rsid w:val="00F45BA6"/>
    <w:rsid w:val="00F61779"/>
    <w:rsid w:val="00F75BDD"/>
    <w:rsid w:val="00F935CE"/>
    <w:rsid w:val="00F95833"/>
    <w:rsid w:val="00FA19EE"/>
    <w:rsid w:val="00FA2643"/>
    <w:rsid w:val="00FD3420"/>
    <w:rsid w:val="00FE050F"/>
    <w:rsid w:val="00FE0F13"/>
    <w:rsid w:val="00FF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B6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B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4F8E-BD8D-4429-AE2D-96EE99EE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1082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Zastupkyna</cp:lastModifiedBy>
  <cp:revision>28</cp:revision>
  <cp:lastPrinted>2019-06-07T10:22:00Z</cp:lastPrinted>
  <dcterms:created xsi:type="dcterms:W3CDTF">2019-06-05T12:21:00Z</dcterms:created>
  <dcterms:modified xsi:type="dcterms:W3CDTF">2019-06-07T10:23:00Z</dcterms:modified>
</cp:coreProperties>
</file>