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336" w14:textId="77777777" w:rsidR="00F305BB" w:rsidRDefault="008505CE" w:rsidP="00B440DB">
      <w:r>
        <w:rPr>
          <w:noProof/>
          <w:lang w:eastAsia="sk-SK"/>
        </w:rPr>
        <w:drawing>
          <wp:inline distT="0" distB="0" distL="0" distR="0" wp14:anchorId="0C520B62" wp14:editId="428B5EEE">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75FE1F28" w14:textId="77777777" w:rsidR="00F305BB" w:rsidRDefault="00F305BB" w:rsidP="00B440DB">
      <w:pPr>
        <w:jc w:val="center"/>
        <w:rPr>
          <w:rFonts w:ascii="Times New Roman" w:hAnsi="Times New Roman"/>
          <w:sz w:val="24"/>
          <w:szCs w:val="24"/>
        </w:rPr>
      </w:pPr>
    </w:p>
    <w:p w14:paraId="30FE3B24"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242FA66D"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F305BB" w:rsidRPr="007B6C7D" w14:paraId="5DDCE4E9" w14:textId="77777777" w:rsidTr="005632DF">
        <w:tc>
          <w:tcPr>
            <w:tcW w:w="2991" w:type="dxa"/>
          </w:tcPr>
          <w:p w14:paraId="53106EF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6071" w:type="dxa"/>
          </w:tcPr>
          <w:p w14:paraId="387E3C52"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7CC5E4E5" w14:textId="77777777" w:rsidTr="005632DF">
        <w:tc>
          <w:tcPr>
            <w:tcW w:w="2991" w:type="dxa"/>
          </w:tcPr>
          <w:p w14:paraId="7E46B7A6"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6071" w:type="dxa"/>
          </w:tcPr>
          <w:p w14:paraId="7A0068EA"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14:paraId="5808D30C" w14:textId="77777777" w:rsidTr="005632DF">
        <w:tc>
          <w:tcPr>
            <w:tcW w:w="2991" w:type="dxa"/>
          </w:tcPr>
          <w:p w14:paraId="4EEB2A3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6071" w:type="dxa"/>
          </w:tcPr>
          <w:p w14:paraId="2EBE5D2A" w14:textId="77777777" w:rsidR="00F305BB" w:rsidRPr="007B6C7D" w:rsidRDefault="008505CE" w:rsidP="007B6C7D">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4C5B50E4" w14:textId="77777777" w:rsidTr="005632DF">
        <w:tc>
          <w:tcPr>
            <w:tcW w:w="2991" w:type="dxa"/>
          </w:tcPr>
          <w:p w14:paraId="6595557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6071" w:type="dxa"/>
          </w:tcPr>
          <w:p w14:paraId="2CFBA0FA" w14:textId="77777777" w:rsidR="00F305BB" w:rsidRPr="007B6C7D" w:rsidRDefault="008505CE" w:rsidP="007B6C7D">
            <w:pPr>
              <w:tabs>
                <w:tab w:val="left" w:pos="4007"/>
              </w:tabs>
              <w:spacing w:after="0" w:line="240" w:lineRule="auto"/>
            </w:pPr>
            <w:r>
              <w:t>Zvýšenie kvality odborného vzdelávania a prípravy na Strednej odbornej škole techniky a služieb</w:t>
            </w:r>
          </w:p>
        </w:tc>
      </w:tr>
      <w:tr w:rsidR="00F305BB" w:rsidRPr="007B6C7D" w14:paraId="14E0A0EE" w14:textId="77777777" w:rsidTr="005632DF">
        <w:tc>
          <w:tcPr>
            <w:tcW w:w="2991" w:type="dxa"/>
          </w:tcPr>
          <w:p w14:paraId="663B0BE6" w14:textId="77777777" w:rsidR="00F305BB" w:rsidRPr="00B17A61" w:rsidRDefault="00F305BB" w:rsidP="001620FF">
            <w:pPr>
              <w:pStyle w:val="Odsekzoznamu"/>
              <w:numPr>
                <w:ilvl w:val="0"/>
                <w:numId w:val="5"/>
              </w:numPr>
              <w:spacing w:after="0" w:line="240" w:lineRule="auto"/>
              <w:rPr>
                <w:rFonts w:ascii="Times New Roman" w:hAnsi="Times New Roman"/>
              </w:rPr>
            </w:pPr>
            <w:r w:rsidRPr="00B17A61">
              <w:rPr>
                <w:rFonts w:ascii="Times New Roman" w:hAnsi="Times New Roman"/>
              </w:rPr>
              <w:t>Kód projektu  ITMS2014+</w:t>
            </w:r>
          </w:p>
        </w:tc>
        <w:tc>
          <w:tcPr>
            <w:tcW w:w="6071" w:type="dxa"/>
          </w:tcPr>
          <w:p w14:paraId="024464EE" w14:textId="77777777" w:rsidR="00F305BB" w:rsidRPr="001E78B3" w:rsidRDefault="008505CE" w:rsidP="007B6C7D">
            <w:pPr>
              <w:tabs>
                <w:tab w:val="left" w:pos="4007"/>
              </w:tabs>
              <w:spacing w:after="0" w:line="240" w:lineRule="auto"/>
            </w:pPr>
            <w:r w:rsidRPr="001E78B3">
              <w:rPr>
                <w:spacing w:val="20"/>
              </w:rPr>
              <w:t>312011AGX9</w:t>
            </w:r>
          </w:p>
        </w:tc>
      </w:tr>
      <w:tr w:rsidR="00B64B07" w:rsidRPr="007B6C7D" w14:paraId="492B8F8E" w14:textId="77777777" w:rsidTr="005632DF">
        <w:tc>
          <w:tcPr>
            <w:tcW w:w="2991" w:type="dxa"/>
          </w:tcPr>
          <w:p w14:paraId="088A9339" w14:textId="77777777" w:rsidR="00B64B07" w:rsidRPr="007B6C7D" w:rsidRDefault="00B64B07" w:rsidP="00B64B07">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6071" w:type="dxa"/>
          </w:tcPr>
          <w:p w14:paraId="473EA422" w14:textId="77777777" w:rsidR="00B64B07" w:rsidRPr="001E78B3" w:rsidRDefault="001E78B3" w:rsidP="00B64B07">
            <w:pPr>
              <w:tabs>
                <w:tab w:val="left" w:pos="4007"/>
              </w:tabs>
              <w:spacing w:after="0" w:line="240" w:lineRule="auto"/>
            </w:pPr>
            <w:r w:rsidRPr="001E78B3">
              <w:rPr>
                <w:rFonts w:ascii="Times New Roman" w:hAnsi="Times New Roman"/>
              </w:rPr>
              <w:t>Prírodovedné a technické vzdelávanie</w:t>
            </w:r>
          </w:p>
        </w:tc>
      </w:tr>
      <w:tr w:rsidR="00B64B07" w:rsidRPr="007B6C7D" w14:paraId="47834BE7" w14:textId="77777777" w:rsidTr="005632DF">
        <w:tc>
          <w:tcPr>
            <w:tcW w:w="2991" w:type="dxa"/>
          </w:tcPr>
          <w:p w14:paraId="272F274F" w14:textId="77777777" w:rsidR="00B64B07" w:rsidRPr="007B6C7D" w:rsidRDefault="00B64B07" w:rsidP="00B64B07">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6071" w:type="dxa"/>
          </w:tcPr>
          <w:p w14:paraId="5703CAAE" w14:textId="0B79C65B" w:rsidR="00B64B07" w:rsidRPr="00C647EF" w:rsidRDefault="00506856" w:rsidP="00506856">
            <w:pPr>
              <w:tabs>
                <w:tab w:val="left" w:pos="4007"/>
              </w:tabs>
              <w:spacing w:after="0" w:line="240" w:lineRule="auto"/>
            </w:pPr>
            <w:r>
              <w:t>12</w:t>
            </w:r>
            <w:r w:rsidR="00AB2C44">
              <w:t>.</w:t>
            </w:r>
            <w:r>
              <w:t>05</w:t>
            </w:r>
            <w:r w:rsidR="00C647EF" w:rsidRPr="00C647EF">
              <w:t>.202</w:t>
            </w:r>
            <w:r>
              <w:t>2</w:t>
            </w:r>
          </w:p>
        </w:tc>
      </w:tr>
      <w:tr w:rsidR="005632DF" w:rsidRPr="007B6C7D" w14:paraId="0AB1C657" w14:textId="77777777" w:rsidTr="005632DF">
        <w:tc>
          <w:tcPr>
            <w:tcW w:w="2991" w:type="dxa"/>
          </w:tcPr>
          <w:p w14:paraId="1303BCD4" w14:textId="77777777" w:rsidR="005632DF" w:rsidRPr="007B6C7D" w:rsidRDefault="005632DF" w:rsidP="005632D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6071" w:type="dxa"/>
          </w:tcPr>
          <w:p w14:paraId="116FD7AD" w14:textId="15FF1F19" w:rsidR="005632DF" w:rsidRPr="007B6C7D" w:rsidRDefault="00031440" w:rsidP="005632DF">
            <w:pPr>
              <w:tabs>
                <w:tab w:val="left" w:pos="4007"/>
              </w:tabs>
              <w:spacing w:after="0" w:line="240" w:lineRule="auto"/>
            </w:pPr>
            <w:r>
              <w:t xml:space="preserve">SOŠ </w:t>
            </w:r>
            <w:proofErr w:type="spellStart"/>
            <w:r>
              <w:t>TaS</w:t>
            </w:r>
            <w:proofErr w:type="spellEnd"/>
            <w:r>
              <w:t xml:space="preserve">, </w:t>
            </w:r>
            <w:proofErr w:type="spellStart"/>
            <w:r>
              <w:t>Tovarnícka</w:t>
            </w:r>
            <w:proofErr w:type="spellEnd"/>
            <w:r>
              <w:t xml:space="preserve"> 1609, Topoľčany</w:t>
            </w:r>
          </w:p>
        </w:tc>
      </w:tr>
      <w:tr w:rsidR="005632DF" w:rsidRPr="007B6C7D" w14:paraId="1439CA08" w14:textId="77777777" w:rsidTr="005632DF">
        <w:tc>
          <w:tcPr>
            <w:tcW w:w="2991" w:type="dxa"/>
          </w:tcPr>
          <w:p w14:paraId="6112BDD0" w14:textId="77777777" w:rsidR="005632DF" w:rsidRPr="007B6C7D" w:rsidRDefault="005632DF" w:rsidP="005632D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6071" w:type="dxa"/>
          </w:tcPr>
          <w:p w14:paraId="2708B5F9" w14:textId="77777777" w:rsidR="005632DF" w:rsidRPr="007B6C7D" w:rsidRDefault="005632DF" w:rsidP="00B17A61">
            <w:pPr>
              <w:tabs>
                <w:tab w:val="left" w:pos="4007"/>
              </w:tabs>
              <w:spacing w:after="0" w:line="240" w:lineRule="auto"/>
            </w:pPr>
            <w:r>
              <w:t xml:space="preserve">Mgr. </w:t>
            </w:r>
            <w:r w:rsidR="00B17A61">
              <w:t xml:space="preserve">Lucia </w:t>
            </w:r>
            <w:proofErr w:type="spellStart"/>
            <w:r w:rsidR="00B17A61">
              <w:t>Lojková</w:t>
            </w:r>
            <w:proofErr w:type="spellEnd"/>
          </w:p>
        </w:tc>
      </w:tr>
      <w:tr w:rsidR="005632DF" w:rsidRPr="007B6C7D" w14:paraId="21D373EA" w14:textId="77777777" w:rsidTr="005632DF">
        <w:tc>
          <w:tcPr>
            <w:tcW w:w="2991" w:type="dxa"/>
          </w:tcPr>
          <w:p w14:paraId="08084DB5" w14:textId="77777777" w:rsidR="005632DF" w:rsidRPr="007B6C7D" w:rsidRDefault="005632DF" w:rsidP="005632D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6071" w:type="dxa"/>
          </w:tcPr>
          <w:p w14:paraId="426B1A0E" w14:textId="2E8DFBEE" w:rsidR="005632DF" w:rsidRPr="007B6C7D" w:rsidRDefault="001B6B7A" w:rsidP="008D0F82">
            <w:pPr>
              <w:tabs>
                <w:tab w:val="left" w:pos="4007"/>
              </w:tabs>
              <w:spacing w:after="0" w:line="240" w:lineRule="auto"/>
            </w:pPr>
            <w:hyperlink r:id="rId9" w:history="1">
              <w:r w:rsidR="008D0F82" w:rsidRPr="00DB0385">
                <w:rPr>
                  <w:rStyle w:val="Hypertextovprepojenie"/>
                </w:rPr>
                <w:t>https://sostovar.edupage.org/text/?text=text/text35&amp;subpage=1</w:t>
              </w:r>
            </w:hyperlink>
            <w:r w:rsidR="008D0F82">
              <w:t xml:space="preserve"> </w:t>
            </w:r>
          </w:p>
        </w:tc>
      </w:tr>
    </w:tbl>
    <w:p w14:paraId="48128FE7" w14:textId="77777777" w:rsidR="00F305BB" w:rsidRPr="00137050" w:rsidRDefault="00F305BB" w:rsidP="00137050">
      <w:pPr>
        <w:pStyle w:val="Odsekzoznamu"/>
        <w:rPr>
          <w:rFonts w:ascii="Times New Roman" w:hAnsi="Times New Roman"/>
        </w:rPr>
      </w:pPr>
    </w:p>
    <w:tbl>
      <w:tblPr>
        <w:tblpPr w:leftFromText="141" w:rightFromText="141" w:vertAnchor="page" w:horzAnchor="margin" w:tblpY="1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373ED29D" w14:textId="77777777" w:rsidTr="001A72C4">
        <w:trPr>
          <w:trHeight w:val="6419"/>
        </w:trPr>
        <w:tc>
          <w:tcPr>
            <w:tcW w:w="9062" w:type="dxa"/>
          </w:tcPr>
          <w:p w14:paraId="0B277E18" w14:textId="77777777" w:rsidR="00F305BB" w:rsidRPr="0063541F" w:rsidRDefault="00F305BB" w:rsidP="001A72C4">
            <w:pPr>
              <w:pStyle w:val="Odsekzoznamu"/>
              <w:numPr>
                <w:ilvl w:val="0"/>
                <w:numId w:val="5"/>
              </w:numPr>
              <w:tabs>
                <w:tab w:val="left" w:pos="1114"/>
              </w:tabs>
              <w:spacing w:after="0" w:line="240" w:lineRule="auto"/>
              <w:rPr>
                <w:rFonts w:ascii="Times New Roman" w:hAnsi="Times New Roman"/>
                <w:sz w:val="24"/>
                <w:szCs w:val="24"/>
              </w:rPr>
            </w:pPr>
            <w:r w:rsidRPr="0063541F">
              <w:rPr>
                <w:rFonts w:ascii="Times New Roman" w:hAnsi="Times New Roman"/>
                <w:b/>
                <w:sz w:val="24"/>
                <w:szCs w:val="24"/>
              </w:rPr>
              <w:lastRenderedPageBreak/>
              <w:t>Manažérske zhrnutie:</w:t>
            </w:r>
          </w:p>
          <w:p w14:paraId="051D04C9" w14:textId="77777777" w:rsidR="007B7F38" w:rsidRPr="00DB2644" w:rsidRDefault="007B7F38" w:rsidP="00E34D7A">
            <w:pPr>
              <w:tabs>
                <w:tab w:val="left" w:pos="1114"/>
              </w:tabs>
              <w:spacing w:after="0" w:line="240" w:lineRule="auto"/>
              <w:jc w:val="both"/>
              <w:rPr>
                <w:rFonts w:ascii="Times New Roman" w:hAnsi="Times New Roman"/>
                <w:b/>
                <w:sz w:val="24"/>
                <w:szCs w:val="24"/>
              </w:rPr>
            </w:pPr>
            <w:r w:rsidRPr="00DB2644">
              <w:rPr>
                <w:rFonts w:ascii="Times New Roman" w:hAnsi="Times New Roman"/>
                <w:b/>
                <w:sz w:val="24"/>
                <w:szCs w:val="24"/>
              </w:rPr>
              <w:t>K</w:t>
            </w:r>
            <w:r w:rsidR="00F305BB" w:rsidRPr="00DB2644">
              <w:rPr>
                <w:rFonts w:ascii="Times New Roman" w:hAnsi="Times New Roman"/>
                <w:b/>
                <w:sz w:val="24"/>
                <w:szCs w:val="24"/>
              </w:rPr>
              <w:t>rátka anotácia</w:t>
            </w:r>
            <w:r w:rsidRPr="00DB2644">
              <w:rPr>
                <w:rFonts w:ascii="Times New Roman" w:hAnsi="Times New Roman"/>
                <w:b/>
                <w:sz w:val="24"/>
                <w:szCs w:val="24"/>
              </w:rPr>
              <w:t xml:space="preserve">: </w:t>
            </w:r>
          </w:p>
          <w:p w14:paraId="5CFD1024" w14:textId="4E81153F" w:rsidR="00F209BC" w:rsidRPr="00DB2644" w:rsidRDefault="00DB2644" w:rsidP="001A72C4">
            <w:pPr>
              <w:tabs>
                <w:tab w:val="left" w:pos="1114"/>
              </w:tabs>
              <w:spacing w:after="0" w:line="240" w:lineRule="auto"/>
              <w:rPr>
                <w:rFonts w:ascii="Times New Roman" w:hAnsi="Times New Roman"/>
                <w:color w:val="202122"/>
                <w:sz w:val="24"/>
                <w:szCs w:val="24"/>
                <w:shd w:val="clear" w:color="auto" w:fill="FFFFFF"/>
              </w:rPr>
            </w:pPr>
            <w:r w:rsidRPr="00DB2644">
              <w:rPr>
                <w:rFonts w:ascii="Times New Roman" w:hAnsi="Times New Roman"/>
                <w:color w:val="202122"/>
                <w:sz w:val="24"/>
                <w:szCs w:val="24"/>
                <w:shd w:val="clear" w:color="auto" w:fill="FFFFFF"/>
              </w:rPr>
              <w:t xml:space="preserve">Pokusom sa zisťuje účinok premenných na javy zámerne vyvolané experimentátorom (človekom, ktorý experiment uskutočňuje). Pod premennou (alebo premennou veličinou, parametrom) sa vo všeobecnosti myslí taká vlastnosť, ktorá môže nadobúdať rôzne hodnoty (kvantitatívne, kvalitatívne). </w:t>
            </w:r>
          </w:p>
          <w:p w14:paraId="5F0273D0" w14:textId="77777777" w:rsidR="00DB2644" w:rsidRPr="00DB2644" w:rsidRDefault="00DB2644" w:rsidP="00DB2644">
            <w:pPr>
              <w:pStyle w:val="Normlnywebov"/>
              <w:shd w:val="clear" w:color="auto" w:fill="FFFFFF"/>
              <w:spacing w:before="120" w:beforeAutospacing="0" w:after="120" w:afterAutospacing="0"/>
              <w:rPr>
                <w:color w:val="202122"/>
              </w:rPr>
            </w:pPr>
            <w:r w:rsidRPr="00CE6FED">
              <w:rPr>
                <w:bCs/>
                <w:color w:val="202122"/>
              </w:rPr>
              <w:t>Meranie</w:t>
            </w:r>
            <w:r w:rsidRPr="00CE6FED">
              <w:rPr>
                <w:color w:val="202122"/>
              </w:rPr>
              <w:t> </w:t>
            </w:r>
            <w:r w:rsidRPr="00DB2644">
              <w:rPr>
                <w:color w:val="202122"/>
              </w:rPr>
              <w:t>je</w:t>
            </w:r>
          </w:p>
          <w:p w14:paraId="7C21E174" w14:textId="71F70319" w:rsidR="00DB2644" w:rsidRPr="00DB2644" w:rsidRDefault="00DB2644" w:rsidP="00DB2644">
            <w:pPr>
              <w:numPr>
                <w:ilvl w:val="0"/>
                <w:numId w:val="18"/>
              </w:numPr>
              <w:shd w:val="clear" w:color="auto" w:fill="FFFFFF"/>
              <w:spacing w:before="100" w:beforeAutospacing="1" w:after="24" w:line="240" w:lineRule="auto"/>
              <w:ind w:left="768"/>
              <w:rPr>
                <w:rFonts w:ascii="Times New Roman" w:hAnsi="Times New Roman"/>
                <w:color w:val="202122"/>
                <w:sz w:val="24"/>
                <w:szCs w:val="24"/>
              </w:rPr>
            </w:pPr>
            <w:r w:rsidRPr="00DB2644">
              <w:rPr>
                <w:rFonts w:ascii="Times New Roman" w:hAnsi="Times New Roman"/>
                <w:color w:val="202122"/>
                <w:sz w:val="24"/>
                <w:szCs w:val="24"/>
              </w:rPr>
              <w:t>súbor činností s cieľom určiť hodnotu</w:t>
            </w:r>
            <w:r w:rsidR="00295B70">
              <w:rPr>
                <w:rFonts w:ascii="Times New Roman" w:hAnsi="Times New Roman"/>
                <w:color w:val="202122"/>
                <w:sz w:val="24"/>
                <w:szCs w:val="24"/>
              </w:rPr>
              <w:t xml:space="preserve"> veličiny</w:t>
            </w:r>
          </w:p>
          <w:p w14:paraId="3AD318C0" w14:textId="5F87CF43" w:rsidR="00DB2644" w:rsidRPr="00DB2644" w:rsidRDefault="00DB2644" w:rsidP="00DB2644">
            <w:pPr>
              <w:numPr>
                <w:ilvl w:val="0"/>
                <w:numId w:val="18"/>
              </w:numPr>
              <w:shd w:val="clear" w:color="auto" w:fill="FFFFFF"/>
              <w:spacing w:before="100" w:beforeAutospacing="1" w:after="24" w:line="240" w:lineRule="auto"/>
              <w:ind w:left="768"/>
              <w:rPr>
                <w:rFonts w:ascii="Times New Roman" w:hAnsi="Times New Roman"/>
                <w:color w:val="202122"/>
                <w:sz w:val="24"/>
                <w:szCs w:val="24"/>
              </w:rPr>
            </w:pPr>
            <w:r w:rsidRPr="00DB2644">
              <w:rPr>
                <w:rFonts w:ascii="Times New Roman" w:hAnsi="Times New Roman"/>
                <w:color w:val="202122"/>
                <w:sz w:val="24"/>
                <w:szCs w:val="24"/>
              </w:rPr>
              <w:t>zisťovanie hodnoty danej</w:t>
            </w:r>
            <w:r w:rsidR="00295B70">
              <w:rPr>
                <w:rFonts w:ascii="Times New Roman" w:hAnsi="Times New Roman"/>
                <w:color w:val="202122"/>
                <w:sz w:val="24"/>
                <w:szCs w:val="24"/>
              </w:rPr>
              <w:t xml:space="preserve"> veličiny</w:t>
            </w:r>
            <w:r w:rsidRPr="00DB2644">
              <w:rPr>
                <w:rFonts w:ascii="Times New Roman" w:hAnsi="Times New Roman"/>
                <w:color w:val="202122"/>
                <w:sz w:val="24"/>
                <w:szCs w:val="24"/>
              </w:rPr>
              <w:t> porovnávaním s veličinou toho istého druhu, prijatou za</w:t>
            </w:r>
            <w:r w:rsidR="00295B70">
              <w:rPr>
                <w:rFonts w:ascii="Times New Roman" w:hAnsi="Times New Roman"/>
                <w:color w:val="202122"/>
                <w:sz w:val="24"/>
                <w:szCs w:val="24"/>
              </w:rPr>
              <w:t xml:space="preserve"> </w:t>
            </w:r>
            <w:proofErr w:type="spellStart"/>
            <w:r w:rsidR="00295B70">
              <w:rPr>
                <w:rFonts w:ascii="Times New Roman" w:hAnsi="Times New Roman"/>
                <w:color w:val="202122"/>
                <w:sz w:val="24"/>
                <w:szCs w:val="24"/>
              </w:rPr>
              <w:t>jedmotku</w:t>
            </w:r>
            <w:proofErr w:type="spellEnd"/>
          </w:p>
          <w:p w14:paraId="4918DE2A" w14:textId="77777777" w:rsidR="00DB2644" w:rsidRPr="00F209BC" w:rsidRDefault="00DB2644" w:rsidP="001A72C4">
            <w:pPr>
              <w:tabs>
                <w:tab w:val="left" w:pos="1114"/>
              </w:tabs>
              <w:spacing w:after="0" w:line="240" w:lineRule="auto"/>
              <w:rPr>
                <w:rFonts w:ascii="Times New Roman" w:hAnsi="Times New Roman"/>
                <w:sz w:val="24"/>
                <w:szCs w:val="24"/>
              </w:rPr>
            </w:pPr>
          </w:p>
          <w:p w14:paraId="736121F2" w14:textId="77777777" w:rsidR="007B7F38" w:rsidRPr="00F209BC" w:rsidRDefault="007B7F38" w:rsidP="001A72C4">
            <w:pPr>
              <w:tabs>
                <w:tab w:val="left" w:pos="1114"/>
              </w:tabs>
              <w:spacing w:after="0" w:line="240" w:lineRule="auto"/>
              <w:rPr>
                <w:rFonts w:ascii="Times New Roman" w:hAnsi="Times New Roman"/>
                <w:sz w:val="24"/>
                <w:szCs w:val="24"/>
              </w:rPr>
            </w:pPr>
            <w:r w:rsidRPr="00F209BC">
              <w:rPr>
                <w:rFonts w:ascii="Times New Roman" w:hAnsi="Times New Roman"/>
                <w:b/>
                <w:sz w:val="24"/>
                <w:szCs w:val="24"/>
              </w:rPr>
              <w:t>Kľúčové slová</w:t>
            </w:r>
            <w:r w:rsidRPr="00F209BC">
              <w:rPr>
                <w:rFonts w:ascii="Times New Roman" w:hAnsi="Times New Roman"/>
                <w:sz w:val="24"/>
                <w:szCs w:val="24"/>
              </w:rPr>
              <w:t xml:space="preserve">: </w:t>
            </w:r>
          </w:p>
          <w:p w14:paraId="70603E31" w14:textId="7034523F" w:rsidR="007B7F38" w:rsidRPr="007B6C7D" w:rsidRDefault="00295B70" w:rsidP="00A619C9">
            <w:pPr>
              <w:tabs>
                <w:tab w:val="left" w:pos="1114"/>
              </w:tabs>
              <w:spacing w:after="0" w:line="240" w:lineRule="auto"/>
              <w:rPr>
                <w:rFonts w:ascii="Times New Roman" w:hAnsi="Times New Roman"/>
              </w:rPr>
            </w:pPr>
            <w:r>
              <w:rPr>
                <w:rFonts w:ascii="Times New Roman" w:hAnsi="Times New Roman"/>
                <w:sz w:val="24"/>
                <w:szCs w:val="24"/>
              </w:rPr>
              <w:t>Pokus, meranie, stav</w:t>
            </w:r>
          </w:p>
        </w:tc>
      </w:tr>
      <w:tr w:rsidR="009509E1" w:rsidRPr="007B6C7D" w14:paraId="22663333" w14:textId="77777777" w:rsidTr="0027490C">
        <w:trPr>
          <w:trHeight w:val="1975"/>
        </w:trPr>
        <w:tc>
          <w:tcPr>
            <w:tcW w:w="9062" w:type="dxa"/>
          </w:tcPr>
          <w:p w14:paraId="5EEFB66F" w14:textId="77777777" w:rsidR="009509E1" w:rsidRPr="00297E21" w:rsidRDefault="009509E1" w:rsidP="00E34D7A">
            <w:pPr>
              <w:pStyle w:val="Odsekzoznamu"/>
              <w:numPr>
                <w:ilvl w:val="0"/>
                <w:numId w:val="5"/>
              </w:numPr>
              <w:tabs>
                <w:tab w:val="left" w:pos="1114"/>
              </w:tabs>
              <w:spacing w:after="0" w:line="240" w:lineRule="auto"/>
              <w:jc w:val="both"/>
              <w:rPr>
                <w:rFonts w:ascii="Times New Roman" w:hAnsi="Times New Roman"/>
                <w:sz w:val="24"/>
                <w:szCs w:val="24"/>
              </w:rPr>
            </w:pPr>
            <w:r w:rsidRPr="00297E21">
              <w:rPr>
                <w:rFonts w:ascii="Times New Roman" w:hAnsi="Times New Roman"/>
                <w:b/>
                <w:sz w:val="24"/>
                <w:szCs w:val="24"/>
              </w:rPr>
              <w:t>Závery a odporúčania:</w:t>
            </w:r>
          </w:p>
          <w:p w14:paraId="0E551249" w14:textId="03C91F2C" w:rsidR="00A55BF6" w:rsidRPr="00A55BF6" w:rsidRDefault="00E60410" w:rsidP="00BA27FD">
            <w:pPr>
              <w:tabs>
                <w:tab w:val="left" w:pos="1114"/>
              </w:tabs>
              <w:spacing w:after="0" w:line="240" w:lineRule="auto"/>
              <w:jc w:val="both"/>
              <w:rPr>
                <w:rFonts w:ascii="Times New Roman" w:hAnsi="Times New Roman"/>
                <w:sz w:val="24"/>
                <w:szCs w:val="24"/>
              </w:rPr>
            </w:pPr>
            <w:r w:rsidRPr="00A55BF6">
              <w:rPr>
                <w:rFonts w:ascii="Times New Roman" w:hAnsi="Times New Roman"/>
                <w:sz w:val="24"/>
                <w:szCs w:val="24"/>
              </w:rPr>
              <w:t xml:space="preserve">Členovia PK sa zhodli na tom, že </w:t>
            </w:r>
            <w:r w:rsidR="00297E21" w:rsidRPr="00A55BF6">
              <w:rPr>
                <w:rFonts w:ascii="Times New Roman" w:hAnsi="Times New Roman"/>
                <w:sz w:val="24"/>
                <w:szCs w:val="24"/>
              </w:rPr>
              <w:t xml:space="preserve">pri </w:t>
            </w:r>
            <w:r w:rsidR="00BA27FD" w:rsidRPr="00A55BF6">
              <w:rPr>
                <w:rFonts w:ascii="Times New Roman" w:hAnsi="Times New Roman"/>
                <w:sz w:val="24"/>
                <w:szCs w:val="24"/>
              </w:rPr>
              <w:t>rozvíjaní</w:t>
            </w:r>
            <w:r w:rsidR="00E34D7A" w:rsidRPr="00A55BF6">
              <w:rPr>
                <w:rFonts w:ascii="Times New Roman" w:hAnsi="Times New Roman"/>
                <w:sz w:val="24"/>
                <w:szCs w:val="24"/>
              </w:rPr>
              <w:t xml:space="preserve"> </w:t>
            </w:r>
            <w:r w:rsidR="00BA27FD" w:rsidRPr="00A55BF6">
              <w:rPr>
                <w:rFonts w:ascii="Times New Roman" w:hAnsi="Times New Roman"/>
                <w:sz w:val="24"/>
                <w:szCs w:val="24"/>
              </w:rPr>
              <w:t xml:space="preserve"> nových metód diagnostiky vyučovacích výsledkov žiakov </w:t>
            </w:r>
            <w:r w:rsidR="001E78B3" w:rsidRPr="00A55BF6">
              <w:rPr>
                <w:rFonts w:ascii="Times New Roman" w:hAnsi="Times New Roman"/>
                <w:sz w:val="24"/>
                <w:szCs w:val="24"/>
              </w:rPr>
              <w:t>je potrebn</w:t>
            </w:r>
            <w:r w:rsidR="00E34D7A" w:rsidRPr="00A55BF6">
              <w:rPr>
                <w:rFonts w:ascii="Times New Roman" w:hAnsi="Times New Roman"/>
                <w:sz w:val="24"/>
                <w:szCs w:val="24"/>
              </w:rPr>
              <w:t>á svedomitá príprav</w:t>
            </w:r>
            <w:r w:rsidR="00574EAF" w:rsidRPr="00A55BF6">
              <w:rPr>
                <w:rFonts w:ascii="Times New Roman" w:hAnsi="Times New Roman"/>
                <w:sz w:val="24"/>
                <w:szCs w:val="24"/>
              </w:rPr>
              <w:t>a</w:t>
            </w:r>
            <w:r w:rsidR="00E34D7A" w:rsidRPr="00A55BF6">
              <w:rPr>
                <w:rFonts w:ascii="Times New Roman" w:hAnsi="Times New Roman"/>
                <w:sz w:val="24"/>
                <w:szCs w:val="24"/>
              </w:rPr>
              <w:t xml:space="preserve"> na jednotlivé vyučovacie hodiny, ako aj odborný výcvik. </w:t>
            </w:r>
            <w:r w:rsidR="00574EAF" w:rsidRPr="00A55BF6">
              <w:rPr>
                <w:rFonts w:ascii="Times New Roman" w:hAnsi="Times New Roman"/>
                <w:sz w:val="24"/>
                <w:szCs w:val="24"/>
              </w:rPr>
              <w:t xml:space="preserve">Súčasne sa zhodli aj na tom, že nie je vhodné sa zamerať iba </w:t>
            </w:r>
            <w:r w:rsidR="00A55BF6" w:rsidRPr="00A55BF6">
              <w:rPr>
                <w:rFonts w:ascii="Times New Roman" w:hAnsi="Times New Roman"/>
                <w:sz w:val="24"/>
                <w:szCs w:val="24"/>
              </w:rPr>
              <w:t>teoretické vzdelávanie</w:t>
            </w:r>
            <w:r w:rsidR="00574EAF" w:rsidRPr="00A55BF6">
              <w:rPr>
                <w:rFonts w:ascii="Times New Roman" w:hAnsi="Times New Roman"/>
                <w:sz w:val="24"/>
                <w:szCs w:val="24"/>
              </w:rPr>
              <w:t xml:space="preserve">, </w:t>
            </w:r>
            <w:r w:rsidR="00A55BF6" w:rsidRPr="00A55BF6">
              <w:rPr>
                <w:rFonts w:ascii="Times New Roman" w:hAnsi="Times New Roman"/>
                <w:sz w:val="24"/>
                <w:szCs w:val="24"/>
              </w:rPr>
              <w:t>ale so žiakmi aj merať a robiť pokusy</w:t>
            </w:r>
            <w:r w:rsidR="00574EAF" w:rsidRPr="00A55BF6">
              <w:rPr>
                <w:rFonts w:ascii="Times New Roman" w:hAnsi="Times New Roman"/>
                <w:sz w:val="24"/>
                <w:szCs w:val="24"/>
              </w:rPr>
              <w:t xml:space="preserve">. </w:t>
            </w:r>
          </w:p>
          <w:p w14:paraId="55BD8CA9" w14:textId="0AF38A47" w:rsidR="00A55BF6" w:rsidRPr="00A55BF6" w:rsidRDefault="00A55BF6" w:rsidP="00BA27FD">
            <w:pPr>
              <w:tabs>
                <w:tab w:val="left" w:pos="1114"/>
              </w:tabs>
              <w:spacing w:after="0" w:line="240" w:lineRule="auto"/>
              <w:jc w:val="both"/>
              <w:rPr>
                <w:rFonts w:ascii="Times New Roman" w:hAnsi="Times New Roman"/>
                <w:sz w:val="24"/>
                <w:szCs w:val="24"/>
              </w:rPr>
            </w:pPr>
            <w:r w:rsidRPr="00A55BF6">
              <w:rPr>
                <w:rFonts w:ascii="Times New Roman" w:hAnsi="Times New Roman"/>
              </w:rPr>
              <w:t xml:space="preserve">Pokus je metóda, ktorá skvalitňuje osvojovanie si zručností a vedomostí, pri ktorej je rozvíjané logické myslenie žiakov. Tí sú nútení prepájať teoretické poznatky s praxou. </w:t>
            </w:r>
            <w:proofErr w:type="spellStart"/>
            <w:r w:rsidRPr="00A55BF6">
              <w:rPr>
                <w:rFonts w:ascii="Times New Roman" w:hAnsi="Times New Roman"/>
              </w:rPr>
              <w:t>Bernátová</w:t>
            </w:r>
            <w:proofErr w:type="spellEnd"/>
            <w:r w:rsidRPr="00A55BF6">
              <w:rPr>
                <w:rFonts w:ascii="Times New Roman" w:hAnsi="Times New Roman"/>
              </w:rPr>
              <w:t xml:space="preserve"> (2013) pokus považuje za najcennejšiu metódu prírodovedného skúmania i výučby prírodovedy. Uvádza: „Pokus je vyššou formou pozorovania, prebieha v známych podmienkach, pričom aspoň jeden z pokusných faktorov je umelo riadený. Na rozdiel od pozorovania, kde ani učiteľ ani žiak nezasahuje do prírodného deja, pokus je vždy spojený s aktívnou činnosťou, zámerným riadením jedného alebo viacerých faktorov určitého javu za účelom potvrdenia alebo vyvrátenia hypotézy.“ Jednoduchšiu definíciu uvádza </w:t>
            </w:r>
            <w:proofErr w:type="spellStart"/>
            <w:r w:rsidRPr="00A55BF6">
              <w:rPr>
                <w:rFonts w:ascii="Times New Roman" w:hAnsi="Times New Roman"/>
              </w:rPr>
              <w:t>Filipec</w:t>
            </w:r>
            <w:proofErr w:type="spellEnd"/>
            <w:r w:rsidRPr="00A55BF6">
              <w:rPr>
                <w:rFonts w:ascii="Times New Roman" w:hAnsi="Times New Roman"/>
              </w:rPr>
              <w:t xml:space="preserve"> (2001), ktorý tvrdí, že pokus je zámerné vyvolanie istého javu, za účelom poznania jeho zákonitostí alebo overovania poznatkov o jave. „Pokus musí byť jednoduchý, realizovateľný s jednoduchými pomôckami, musí byť názorný, primeraný schopnostiam žiakov, bezpečný a mal by rešpektovať aj ekologické hľadisko. Na jeho príprave, realizácii a vyhodnotení sa majú zúčastňovať všetci žiaci. Výsledky pokusu učiteľ nikdy neoznamuje žiakom vopred“ (</w:t>
            </w:r>
            <w:proofErr w:type="spellStart"/>
            <w:r w:rsidRPr="00A55BF6">
              <w:rPr>
                <w:rFonts w:ascii="Times New Roman" w:hAnsi="Times New Roman"/>
              </w:rPr>
              <w:t>Bernátová</w:t>
            </w:r>
            <w:proofErr w:type="spellEnd"/>
            <w:r w:rsidRPr="00A55BF6">
              <w:rPr>
                <w:rFonts w:ascii="Times New Roman" w:hAnsi="Times New Roman"/>
              </w:rPr>
              <w:t xml:space="preserve"> 2013). </w:t>
            </w:r>
          </w:p>
          <w:p w14:paraId="2D3697B1" w14:textId="63D3AB27" w:rsidR="00E60410" w:rsidRPr="004C7A24" w:rsidRDefault="00574EAF" w:rsidP="00A55BF6">
            <w:pPr>
              <w:tabs>
                <w:tab w:val="left" w:pos="1114"/>
              </w:tabs>
              <w:spacing w:after="0" w:line="240" w:lineRule="auto"/>
              <w:jc w:val="both"/>
              <w:rPr>
                <w:rFonts w:ascii="Times New Roman" w:hAnsi="Times New Roman"/>
              </w:rPr>
            </w:pPr>
            <w:r w:rsidRPr="00A55BF6">
              <w:rPr>
                <w:rFonts w:ascii="Times New Roman" w:hAnsi="Times New Roman"/>
                <w:sz w:val="24"/>
                <w:szCs w:val="24"/>
              </w:rPr>
              <w:t xml:space="preserve">Je vhodné neustále obmieňať formy využívané </w:t>
            </w:r>
            <w:r w:rsidR="00A55BF6" w:rsidRPr="00A55BF6">
              <w:rPr>
                <w:rFonts w:ascii="Times New Roman" w:hAnsi="Times New Roman"/>
                <w:sz w:val="24"/>
                <w:szCs w:val="24"/>
              </w:rPr>
              <w:t>pri vyučovaní</w:t>
            </w:r>
            <w:r w:rsidR="00BA27FD" w:rsidRPr="00A55BF6">
              <w:rPr>
                <w:rFonts w:ascii="Times New Roman" w:hAnsi="Times New Roman"/>
                <w:sz w:val="24"/>
                <w:szCs w:val="24"/>
              </w:rPr>
              <w:t xml:space="preserve"> žiakov</w:t>
            </w:r>
            <w:r>
              <w:rPr>
                <w:rFonts w:ascii="Times New Roman" w:hAnsi="Times New Roman"/>
                <w:sz w:val="24"/>
                <w:szCs w:val="24"/>
              </w:rPr>
              <w:t>, aby hodiny žiakom nezovšedneli a vyučovanie sa pre nich stávalo zábavn</w:t>
            </w:r>
            <w:r w:rsidR="009A4B3A">
              <w:rPr>
                <w:rFonts w:ascii="Times New Roman" w:hAnsi="Times New Roman"/>
                <w:sz w:val="24"/>
                <w:szCs w:val="24"/>
              </w:rPr>
              <w:t>é</w:t>
            </w:r>
            <w:r>
              <w:rPr>
                <w:rFonts w:ascii="Times New Roman" w:hAnsi="Times New Roman"/>
                <w:sz w:val="24"/>
                <w:szCs w:val="24"/>
              </w:rPr>
              <w:t xml:space="preserve">, nevšedné. Vzbudením záujmu a aktívneho zapojenia žiakov do výchovno-vzdelávacieho procesu skvalitní samotné získané poznatky žiakov a dáva im predpoklady pre ďalšie štúdium v svojom odbore. </w:t>
            </w:r>
          </w:p>
        </w:tc>
      </w:tr>
    </w:tbl>
    <w:p w14:paraId="45C6F375" w14:textId="77777777" w:rsidR="00F305BB" w:rsidRPr="00B440DB" w:rsidRDefault="00F305BB" w:rsidP="00B440DB">
      <w:pPr>
        <w:tabs>
          <w:tab w:val="left" w:pos="1114"/>
        </w:tabs>
      </w:pPr>
      <w:r>
        <w:tab/>
      </w:r>
    </w:p>
    <w:p w14:paraId="7C76B7BA" w14:textId="77777777" w:rsidR="00F305BB" w:rsidRDefault="00F305BB" w:rsidP="00B440DB">
      <w:pPr>
        <w:tabs>
          <w:tab w:val="left" w:pos="1114"/>
        </w:tabs>
      </w:pPr>
    </w:p>
    <w:p w14:paraId="71734DCF" w14:textId="77777777" w:rsidR="00330E62" w:rsidRDefault="00330E62" w:rsidP="00B440DB">
      <w:pPr>
        <w:tabs>
          <w:tab w:val="left" w:pos="1114"/>
        </w:tabs>
        <w:rPr>
          <w:rFonts w:ascii="Times New Roman" w:hAnsi="Times New Roman"/>
          <w:b/>
          <w:sz w:val="28"/>
          <w:szCs w:val="28"/>
        </w:rPr>
      </w:pPr>
    </w:p>
    <w:p w14:paraId="6F7CE61F" w14:textId="77777777" w:rsidR="00CD4989" w:rsidRDefault="00CD4989" w:rsidP="00D0796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CD4989" w:rsidRPr="007B6C7D" w14:paraId="6EF773AD" w14:textId="77777777" w:rsidTr="00583A16">
        <w:tc>
          <w:tcPr>
            <w:tcW w:w="4077" w:type="dxa"/>
          </w:tcPr>
          <w:p w14:paraId="25953111" w14:textId="77777777" w:rsidR="00CD4989" w:rsidRPr="007B6C7D" w:rsidRDefault="00CD4989" w:rsidP="00CD4989">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lastRenderedPageBreak/>
              <w:t>Vypracoval (meno, priezvisko)</w:t>
            </w:r>
          </w:p>
        </w:tc>
        <w:tc>
          <w:tcPr>
            <w:tcW w:w="5135" w:type="dxa"/>
          </w:tcPr>
          <w:p w14:paraId="6788321D" w14:textId="006F11FA" w:rsidR="00CD4989" w:rsidRPr="007B6C7D" w:rsidRDefault="00A55BF6" w:rsidP="00583A16">
            <w:pPr>
              <w:tabs>
                <w:tab w:val="left" w:pos="1114"/>
              </w:tabs>
              <w:spacing w:after="0" w:line="240" w:lineRule="auto"/>
            </w:pPr>
            <w:r>
              <w:t xml:space="preserve">Pavel </w:t>
            </w:r>
            <w:proofErr w:type="spellStart"/>
            <w:r>
              <w:t>Domanický</w:t>
            </w:r>
            <w:proofErr w:type="spellEnd"/>
          </w:p>
        </w:tc>
      </w:tr>
      <w:tr w:rsidR="00CD4989" w:rsidRPr="007B6C7D" w14:paraId="66055867" w14:textId="77777777" w:rsidTr="00583A16">
        <w:tc>
          <w:tcPr>
            <w:tcW w:w="4077" w:type="dxa"/>
          </w:tcPr>
          <w:p w14:paraId="261D9854" w14:textId="77777777" w:rsidR="00CD4989" w:rsidRPr="007B6C7D" w:rsidRDefault="00CD4989" w:rsidP="00CD4989">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shd w:val="clear" w:color="auto" w:fill="auto"/>
          </w:tcPr>
          <w:p w14:paraId="58699852" w14:textId="163F8495" w:rsidR="00CD4989" w:rsidRPr="00666078" w:rsidRDefault="00A55BF6" w:rsidP="00A55BF6">
            <w:pPr>
              <w:tabs>
                <w:tab w:val="left" w:pos="1114"/>
              </w:tabs>
              <w:spacing w:after="0" w:line="240" w:lineRule="auto"/>
            </w:pPr>
            <w:r>
              <w:t>16</w:t>
            </w:r>
            <w:r w:rsidR="00CD4989">
              <w:t>.0</w:t>
            </w:r>
            <w:r>
              <w:t>5</w:t>
            </w:r>
            <w:r w:rsidR="00CD4989" w:rsidRPr="00666078">
              <w:t>.202</w:t>
            </w:r>
            <w:r>
              <w:t>2</w:t>
            </w:r>
          </w:p>
        </w:tc>
      </w:tr>
      <w:tr w:rsidR="00CD4989" w:rsidRPr="007B6C7D" w14:paraId="07BF552E" w14:textId="77777777" w:rsidTr="00583A16">
        <w:tc>
          <w:tcPr>
            <w:tcW w:w="4077" w:type="dxa"/>
          </w:tcPr>
          <w:p w14:paraId="761D66B8" w14:textId="77777777" w:rsidR="00CD4989" w:rsidRPr="007B6C7D" w:rsidRDefault="00CD4989" w:rsidP="00CD4989">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60FA91FC" w14:textId="77777777" w:rsidR="00CD4989" w:rsidRPr="007B6C7D" w:rsidRDefault="00CD4989" w:rsidP="00583A16">
            <w:pPr>
              <w:tabs>
                <w:tab w:val="left" w:pos="1114"/>
              </w:tabs>
              <w:spacing w:after="0" w:line="240" w:lineRule="auto"/>
            </w:pPr>
          </w:p>
        </w:tc>
      </w:tr>
      <w:tr w:rsidR="00CD4989" w:rsidRPr="007B6C7D" w14:paraId="3D8D24BC" w14:textId="77777777" w:rsidTr="00583A16">
        <w:tc>
          <w:tcPr>
            <w:tcW w:w="4077" w:type="dxa"/>
          </w:tcPr>
          <w:p w14:paraId="52337703" w14:textId="77777777" w:rsidR="00CD4989" w:rsidRPr="007B6C7D" w:rsidRDefault="00CD4989" w:rsidP="00CD4989">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1B699BDD" w14:textId="77777777" w:rsidR="00CD4989" w:rsidRPr="007B6C7D" w:rsidRDefault="00CD4989" w:rsidP="00583A16">
            <w:pPr>
              <w:tabs>
                <w:tab w:val="left" w:pos="1114"/>
              </w:tabs>
              <w:spacing w:after="0" w:line="240" w:lineRule="auto"/>
            </w:pPr>
            <w:r>
              <w:t xml:space="preserve">Mgr. Lucia </w:t>
            </w:r>
            <w:proofErr w:type="spellStart"/>
            <w:r>
              <w:t>Lojková</w:t>
            </w:r>
            <w:proofErr w:type="spellEnd"/>
          </w:p>
        </w:tc>
      </w:tr>
      <w:tr w:rsidR="00CD4989" w:rsidRPr="007B6C7D" w14:paraId="1F0CD24F" w14:textId="77777777" w:rsidTr="00583A16">
        <w:tc>
          <w:tcPr>
            <w:tcW w:w="4077" w:type="dxa"/>
          </w:tcPr>
          <w:p w14:paraId="6AC703A8" w14:textId="77777777" w:rsidR="00CD4989" w:rsidRPr="007B6C7D" w:rsidRDefault="00CD4989" w:rsidP="00CD4989">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FE4292F" w14:textId="4A411A04" w:rsidR="00CD4989" w:rsidRPr="00666078" w:rsidRDefault="00A55BF6" w:rsidP="00687D9E">
            <w:pPr>
              <w:tabs>
                <w:tab w:val="left" w:pos="1114"/>
              </w:tabs>
              <w:spacing w:after="0" w:line="240" w:lineRule="auto"/>
            </w:pPr>
            <w:r>
              <w:t>16.05</w:t>
            </w:r>
            <w:r w:rsidRPr="00666078">
              <w:t>.202</w:t>
            </w:r>
            <w:r>
              <w:t>2</w:t>
            </w:r>
          </w:p>
        </w:tc>
      </w:tr>
      <w:tr w:rsidR="00CD4989" w:rsidRPr="007B6C7D" w14:paraId="32B37DC6" w14:textId="77777777" w:rsidTr="00583A16">
        <w:tc>
          <w:tcPr>
            <w:tcW w:w="4077" w:type="dxa"/>
          </w:tcPr>
          <w:p w14:paraId="49ECD945" w14:textId="77777777" w:rsidR="00CD4989" w:rsidRPr="007B6C7D" w:rsidRDefault="00CD4989" w:rsidP="00CD4989">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1E580B3A" w14:textId="77777777" w:rsidR="00CD4989" w:rsidRPr="007B6C7D" w:rsidRDefault="00CD4989" w:rsidP="00583A16">
            <w:pPr>
              <w:tabs>
                <w:tab w:val="left" w:pos="1114"/>
              </w:tabs>
              <w:spacing w:after="0" w:line="240" w:lineRule="auto"/>
            </w:pPr>
          </w:p>
        </w:tc>
      </w:tr>
    </w:tbl>
    <w:p w14:paraId="2AECD645" w14:textId="77777777" w:rsidR="00CD4989" w:rsidRDefault="00CD4989" w:rsidP="00CD4989">
      <w:pPr>
        <w:tabs>
          <w:tab w:val="left" w:pos="1114"/>
        </w:tabs>
      </w:pPr>
    </w:p>
    <w:p w14:paraId="5AE4D787" w14:textId="77777777" w:rsidR="00CD4989" w:rsidRDefault="00CD4989" w:rsidP="00CD4989">
      <w:pPr>
        <w:tabs>
          <w:tab w:val="left" w:pos="1114"/>
        </w:tabs>
        <w:rPr>
          <w:rFonts w:ascii="Times New Roman" w:hAnsi="Times New Roman"/>
          <w:b/>
        </w:rPr>
      </w:pPr>
      <w:r>
        <w:rPr>
          <w:rFonts w:ascii="Times New Roman" w:hAnsi="Times New Roman"/>
          <w:b/>
        </w:rPr>
        <w:t>Príloha:</w:t>
      </w:r>
    </w:p>
    <w:p w14:paraId="182D344E" w14:textId="2286C0C4" w:rsidR="009E5AB9" w:rsidRDefault="009E5AB9" w:rsidP="009E5AB9">
      <w:pPr>
        <w:tabs>
          <w:tab w:val="left" w:pos="1114"/>
        </w:tabs>
        <w:rPr>
          <w:rFonts w:ascii="Times New Roman" w:hAnsi="Times New Roman"/>
        </w:rPr>
      </w:pPr>
      <w:r>
        <w:rPr>
          <w:rFonts w:ascii="Times New Roman" w:hAnsi="Times New Roman"/>
        </w:rPr>
        <w:t>Prezenčná listina zo stretnutia pedagogického klubu</w:t>
      </w:r>
      <w:r w:rsidR="00687D9E">
        <w:rPr>
          <w:rFonts w:ascii="Times New Roman" w:hAnsi="Times New Roman"/>
        </w:rPr>
        <w:t>.</w:t>
      </w:r>
    </w:p>
    <w:p w14:paraId="269DF4A0" w14:textId="7AA2F2ED" w:rsidR="00674178" w:rsidRDefault="00674178" w:rsidP="009E5AB9">
      <w:pPr>
        <w:tabs>
          <w:tab w:val="left" w:pos="1114"/>
        </w:tabs>
      </w:pPr>
    </w:p>
    <w:p w14:paraId="04860FE7" w14:textId="3100A80D" w:rsidR="00674178" w:rsidRDefault="00CE6FED">
      <w:pPr>
        <w:spacing w:after="0" w:line="240" w:lineRule="auto"/>
      </w:pPr>
      <w:r w:rsidRPr="00CE6FED">
        <w:rPr>
          <w:noProof/>
          <w:lang w:eastAsia="sk-SK"/>
        </w:rPr>
        <w:drawing>
          <wp:inline distT="0" distB="0" distL="0" distR="0" wp14:anchorId="013BC4D5" wp14:editId="0BCA5FBC">
            <wp:extent cx="4695825" cy="6261098"/>
            <wp:effectExtent l="0" t="0" r="0" b="6985"/>
            <wp:docPr id="4" name="Obrázok 4" descr="C:\Users\Ucitel_06\Downloads\280137105_682399146155403_84565262918756424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_06\Downloads\280137105_682399146155403_845652629187564244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0319" cy="6293756"/>
                    </a:xfrm>
                    <a:prstGeom prst="rect">
                      <a:avLst/>
                    </a:prstGeom>
                    <a:noFill/>
                    <a:ln>
                      <a:noFill/>
                    </a:ln>
                  </pic:spPr>
                </pic:pic>
              </a:graphicData>
            </a:graphic>
          </wp:inline>
        </w:drawing>
      </w:r>
      <w:r w:rsidR="00674178">
        <w:br w:type="page"/>
      </w:r>
    </w:p>
    <w:p w14:paraId="225D59ED" w14:textId="77777777" w:rsidR="00674178" w:rsidRDefault="00674178" w:rsidP="00674178">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Pr>
          <w:noProof/>
          <w:lang w:eastAsia="sk-SK"/>
        </w:rPr>
        <w:drawing>
          <wp:inline distT="0" distB="0" distL="0" distR="0" wp14:anchorId="4AECE955" wp14:editId="7DC0307A">
            <wp:extent cx="5753100" cy="800100"/>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674178" w:rsidRPr="007B6C7D" w14:paraId="4CA0E1E3" w14:textId="77777777" w:rsidTr="00616D81">
        <w:tc>
          <w:tcPr>
            <w:tcW w:w="3528" w:type="dxa"/>
          </w:tcPr>
          <w:p w14:paraId="724F9470" w14:textId="77777777" w:rsidR="00674178" w:rsidRPr="007B6C7D" w:rsidRDefault="00674178" w:rsidP="00616D81">
            <w:pPr>
              <w:rPr>
                <w:spacing w:val="20"/>
                <w:sz w:val="20"/>
                <w:szCs w:val="20"/>
              </w:rPr>
            </w:pPr>
            <w:r w:rsidRPr="007B6C7D">
              <w:rPr>
                <w:spacing w:val="20"/>
                <w:sz w:val="20"/>
                <w:szCs w:val="20"/>
              </w:rPr>
              <w:t>Prioritná os:</w:t>
            </w:r>
          </w:p>
        </w:tc>
        <w:tc>
          <w:tcPr>
            <w:tcW w:w="5940" w:type="dxa"/>
          </w:tcPr>
          <w:p w14:paraId="71FE877E" w14:textId="77777777" w:rsidR="00674178" w:rsidRPr="007B6C7D" w:rsidRDefault="00674178" w:rsidP="00616D81">
            <w:pPr>
              <w:rPr>
                <w:spacing w:val="20"/>
                <w:sz w:val="20"/>
                <w:szCs w:val="20"/>
              </w:rPr>
            </w:pPr>
            <w:r w:rsidRPr="007B6C7D">
              <w:rPr>
                <w:spacing w:val="20"/>
                <w:sz w:val="20"/>
                <w:szCs w:val="20"/>
              </w:rPr>
              <w:t>Vzdelávanie</w:t>
            </w:r>
          </w:p>
        </w:tc>
      </w:tr>
      <w:tr w:rsidR="00674178" w:rsidRPr="007B6C7D" w14:paraId="1EAB385E" w14:textId="77777777" w:rsidTr="00616D81">
        <w:tc>
          <w:tcPr>
            <w:tcW w:w="3528" w:type="dxa"/>
          </w:tcPr>
          <w:p w14:paraId="530697B5" w14:textId="77777777" w:rsidR="00674178" w:rsidRPr="001620FF" w:rsidRDefault="00674178" w:rsidP="00616D81">
            <w:pPr>
              <w:rPr>
                <w:spacing w:val="20"/>
                <w:sz w:val="20"/>
                <w:szCs w:val="20"/>
              </w:rPr>
            </w:pPr>
            <w:r w:rsidRPr="001620FF">
              <w:rPr>
                <w:spacing w:val="20"/>
                <w:sz w:val="20"/>
                <w:szCs w:val="20"/>
              </w:rPr>
              <w:t>Špecifický cieľ:</w:t>
            </w:r>
          </w:p>
        </w:tc>
        <w:tc>
          <w:tcPr>
            <w:tcW w:w="5940" w:type="dxa"/>
          </w:tcPr>
          <w:p w14:paraId="3EF6D737" w14:textId="77777777" w:rsidR="00674178" w:rsidRPr="001620FF" w:rsidRDefault="00674178" w:rsidP="00616D81">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674178" w:rsidRPr="007B6C7D" w14:paraId="5E5E78B4" w14:textId="77777777" w:rsidTr="00616D81">
        <w:tc>
          <w:tcPr>
            <w:tcW w:w="3528" w:type="dxa"/>
          </w:tcPr>
          <w:p w14:paraId="299E2A64" w14:textId="77777777" w:rsidR="00674178" w:rsidRPr="007B6C7D" w:rsidRDefault="00674178" w:rsidP="00616D81">
            <w:pPr>
              <w:rPr>
                <w:spacing w:val="20"/>
                <w:sz w:val="20"/>
                <w:szCs w:val="20"/>
              </w:rPr>
            </w:pPr>
            <w:r w:rsidRPr="007B6C7D">
              <w:rPr>
                <w:spacing w:val="20"/>
                <w:sz w:val="20"/>
                <w:szCs w:val="20"/>
              </w:rPr>
              <w:t>Prijímateľ:</w:t>
            </w:r>
          </w:p>
        </w:tc>
        <w:tc>
          <w:tcPr>
            <w:tcW w:w="5940" w:type="dxa"/>
          </w:tcPr>
          <w:p w14:paraId="33CD19AB" w14:textId="77777777" w:rsidR="00674178" w:rsidRPr="007B6C7D" w:rsidRDefault="00674178" w:rsidP="00616D81">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674178" w:rsidRPr="007B6C7D" w14:paraId="16EF2A30" w14:textId="77777777" w:rsidTr="00616D81">
        <w:tc>
          <w:tcPr>
            <w:tcW w:w="3528" w:type="dxa"/>
          </w:tcPr>
          <w:p w14:paraId="69498B72" w14:textId="77777777" w:rsidR="00674178" w:rsidRPr="007B6C7D" w:rsidRDefault="00674178" w:rsidP="00616D81">
            <w:pPr>
              <w:rPr>
                <w:spacing w:val="20"/>
                <w:sz w:val="20"/>
                <w:szCs w:val="20"/>
              </w:rPr>
            </w:pPr>
            <w:r w:rsidRPr="007B6C7D">
              <w:rPr>
                <w:spacing w:val="20"/>
                <w:sz w:val="20"/>
                <w:szCs w:val="20"/>
              </w:rPr>
              <w:t>Názov projektu:</w:t>
            </w:r>
          </w:p>
        </w:tc>
        <w:tc>
          <w:tcPr>
            <w:tcW w:w="5940" w:type="dxa"/>
          </w:tcPr>
          <w:p w14:paraId="4577907F" w14:textId="77777777" w:rsidR="00674178" w:rsidRPr="007B6C7D" w:rsidRDefault="00674178" w:rsidP="00616D81">
            <w:pPr>
              <w:rPr>
                <w:spacing w:val="20"/>
                <w:sz w:val="20"/>
                <w:szCs w:val="20"/>
              </w:rPr>
            </w:pPr>
            <w:r>
              <w:t>Zvýšenie kvality odborného vzdelávania a prípravy na Strednej odbornej škole techniky a služieb</w:t>
            </w:r>
          </w:p>
        </w:tc>
      </w:tr>
      <w:tr w:rsidR="00674178" w:rsidRPr="007B6C7D" w14:paraId="39F1F079" w14:textId="77777777" w:rsidTr="00616D81">
        <w:tc>
          <w:tcPr>
            <w:tcW w:w="3528" w:type="dxa"/>
          </w:tcPr>
          <w:p w14:paraId="703222F0" w14:textId="77777777" w:rsidR="00674178" w:rsidRPr="007B6C7D" w:rsidRDefault="00674178" w:rsidP="00616D81">
            <w:pPr>
              <w:rPr>
                <w:spacing w:val="20"/>
                <w:sz w:val="20"/>
                <w:szCs w:val="20"/>
              </w:rPr>
            </w:pPr>
            <w:r w:rsidRPr="007B6C7D">
              <w:rPr>
                <w:spacing w:val="20"/>
                <w:sz w:val="20"/>
                <w:szCs w:val="20"/>
              </w:rPr>
              <w:t>Kód ITMS projektu:</w:t>
            </w:r>
          </w:p>
        </w:tc>
        <w:tc>
          <w:tcPr>
            <w:tcW w:w="5940" w:type="dxa"/>
          </w:tcPr>
          <w:p w14:paraId="4E735789" w14:textId="77777777" w:rsidR="00674178" w:rsidRPr="007B6C7D" w:rsidRDefault="00674178" w:rsidP="00616D81">
            <w:pPr>
              <w:rPr>
                <w:spacing w:val="20"/>
                <w:sz w:val="20"/>
                <w:szCs w:val="20"/>
              </w:rPr>
            </w:pPr>
            <w:r>
              <w:rPr>
                <w:spacing w:val="20"/>
              </w:rPr>
              <w:t>312011AGX9</w:t>
            </w:r>
          </w:p>
        </w:tc>
      </w:tr>
      <w:tr w:rsidR="00674178" w:rsidRPr="007B6C7D" w14:paraId="738A49CC" w14:textId="77777777" w:rsidTr="00616D81">
        <w:tc>
          <w:tcPr>
            <w:tcW w:w="3528" w:type="dxa"/>
          </w:tcPr>
          <w:p w14:paraId="11A3134C" w14:textId="77777777" w:rsidR="00674178" w:rsidRPr="007B6C7D" w:rsidRDefault="00674178" w:rsidP="00616D81">
            <w:pPr>
              <w:rPr>
                <w:spacing w:val="20"/>
                <w:sz w:val="20"/>
                <w:szCs w:val="20"/>
              </w:rPr>
            </w:pPr>
            <w:r w:rsidRPr="007B6C7D">
              <w:rPr>
                <w:spacing w:val="20"/>
                <w:sz w:val="20"/>
                <w:szCs w:val="20"/>
              </w:rPr>
              <w:t>Názov pedagogického klubu:</w:t>
            </w:r>
          </w:p>
        </w:tc>
        <w:tc>
          <w:tcPr>
            <w:tcW w:w="5940" w:type="dxa"/>
          </w:tcPr>
          <w:p w14:paraId="38280D12" w14:textId="77777777" w:rsidR="00674178" w:rsidRPr="007B6C7D" w:rsidRDefault="00674178" w:rsidP="00616D81">
            <w:pPr>
              <w:rPr>
                <w:spacing w:val="20"/>
                <w:sz w:val="20"/>
                <w:szCs w:val="20"/>
              </w:rPr>
            </w:pPr>
            <w:r w:rsidRPr="001E78B3">
              <w:rPr>
                <w:rFonts w:ascii="Times New Roman" w:hAnsi="Times New Roman"/>
              </w:rPr>
              <w:t>Prírodovedné a technické vzdelávanie</w:t>
            </w:r>
          </w:p>
        </w:tc>
      </w:tr>
    </w:tbl>
    <w:p w14:paraId="1B3E0448" w14:textId="77777777" w:rsidR="00674178" w:rsidRDefault="00674178" w:rsidP="00674178">
      <w:pPr>
        <w:pStyle w:val="Nadpis1"/>
        <w:tabs>
          <w:tab w:val="left" w:pos="2670"/>
          <w:tab w:val="center" w:pos="4536"/>
        </w:tabs>
        <w:rPr>
          <w:sz w:val="24"/>
          <w:szCs w:val="24"/>
          <w:lang w:val="sk-SK"/>
        </w:rPr>
      </w:pPr>
      <w:r>
        <w:rPr>
          <w:sz w:val="24"/>
          <w:szCs w:val="24"/>
          <w:lang w:val="sk-SK"/>
        </w:rPr>
        <w:tab/>
      </w:r>
    </w:p>
    <w:p w14:paraId="35370AA9" w14:textId="77777777" w:rsidR="00674178" w:rsidRDefault="00674178" w:rsidP="00674178">
      <w:pPr>
        <w:pStyle w:val="Nadpis1"/>
        <w:tabs>
          <w:tab w:val="left" w:pos="2670"/>
          <w:tab w:val="center" w:pos="4536"/>
        </w:tabs>
        <w:rPr>
          <w:sz w:val="24"/>
          <w:szCs w:val="24"/>
          <w:lang w:val="sk-SK"/>
        </w:rPr>
      </w:pPr>
      <w:r>
        <w:rPr>
          <w:sz w:val="24"/>
          <w:szCs w:val="24"/>
          <w:lang w:val="sk-SK"/>
        </w:rPr>
        <w:tab/>
        <w:t>PREZENČNÁ LISTINA</w:t>
      </w:r>
    </w:p>
    <w:p w14:paraId="1BA0BA55" w14:textId="77777777" w:rsidR="00674178" w:rsidRPr="002617EE" w:rsidRDefault="00674178" w:rsidP="00674178">
      <w:pPr>
        <w:rPr>
          <w:lang w:eastAsia="cs-CZ"/>
        </w:rPr>
      </w:pPr>
    </w:p>
    <w:p w14:paraId="0019068E" w14:textId="77777777" w:rsidR="00674178" w:rsidRPr="007B6C7D" w:rsidRDefault="00674178" w:rsidP="00674178">
      <w:pPr>
        <w:tabs>
          <w:tab w:val="left" w:pos="4007"/>
        </w:tabs>
        <w:spacing w:after="0" w:line="240" w:lineRule="auto"/>
      </w:pPr>
      <w:r>
        <w:t xml:space="preserve">Miesto konania stretnutia: </w:t>
      </w:r>
      <w:r>
        <w:rPr>
          <w:color w:val="000000" w:themeColor="text1"/>
        </w:rPr>
        <w:t xml:space="preserve">SOŠ </w:t>
      </w:r>
      <w:proofErr w:type="spellStart"/>
      <w:r>
        <w:rPr>
          <w:color w:val="000000" w:themeColor="text1"/>
        </w:rPr>
        <w:t>TaS</w:t>
      </w:r>
      <w:proofErr w:type="spellEnd"/>
      <w:r>
        <w:rPr>
          <w:color w:val="000000" w:themeColor="text1"/>
        </w:rPr>
        <w:t xml:space="preserve"> Topoľčany</w:t>
      </w:r>
    </w:p>
    <w:p w14:paraId="5B1D277D" w14:textId="215968FF" w:rsidR="00674178" w:rsidRDefault="00674178" w:rsidP="00674178">
      <w:r>
        <w:t xml:space="preserve">Dátum konania stretnutia: </w:t>
      </w:r>
      <w:r w:rsidR="001D3743">
        <w:t>1</w:t>
      </w:r>
      <w:r w:rsidR="00373F25">
        <w:t>2</w:t>
      </w:r>
      <w:r>
        <w:t>. 0</w:t>
      </w:r>
      <w:r w:rsidR="001D3743">
        <w:t>5</w:t>
      </w:r>
      <w:r>
        <w:t>. 202</w:t>
      </w:r>
      <w:r w:rsidR="001D3743">
        <w:t>2</w:t>
      </w:r>
    </w:p>
    <w:p w14:paraId="0880BF35" w14:textId="77777777" w:rsidR="00674178" w:rsidRDefault="00674178" w:rsidP="00674178">
      <w:r>
        <w:t>Trvanie stretnutia: od 14:00hod</w:t>
      </w:r>
      <w:r>
        <w:tab/>
        <w:t>do 16:00 hod</w:t>
      </w:r>
      <w:r>
        <w:tab/>
      </w:r>
    </w:p>
    <w:p w14:paraId="4E33F85E" w14:textId="77777777" w:rsidR="00674178" w:rsidRDefault="00674178" w:rsidP="00674178">
      <w:r>
        <w:t>Zoznam účastníkov/členov pedagogického klubu:</w:t>
      </w:r>
    </w:p>
    <w:tbl>
      <w:tblPr>
        <w:tblW w:w="6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306"/>
      </w:tblGrid>
      <w:tr w:rsidR="00674178" w:rsidRPr="007B6C7D" w14:paraId="75FE64B8" w14:textId="77777777" w:rsidTr="00616D81">
        <w:trPr>
          <w:trHeight w:val="337"/>
          <w:jc w:val="center"/>
        </w:trPr>
        <w:tc>
          <w:tcPr>
            <w:tcW w:w="544" w:type="dxa"/>
          </w:tcPr>
          <w:p w14:paraId="3ACC1D1E" w14:textId="77777777" w:rsidR="00674178" w:rsidRPr="007B6C7D" w:rsidRDefault="00674178" w:rsidP="00616D81">
            <w:r w:rsidRPr="007B6C7D">
              <w:t>č.</w:t>
            </w:r>
          </w:p>
        </w:tc>
        <w:tc>
          <w:tcPr>
            <w:tcW w:w="3935" w:type="dxa"/>
            <w:vAlign w:val="center"/>
          </w:tcPr>
          <w:p w14:paraId="4385E21D" w14:textId="77777777" w:rsidR="00674178" w:rsidRPr="007B6C7D" w:rsidRDefault="00674178" w:rsidP="00616D81">
            <w:r w:rsidRPr="007B6C7D">
              <w:t>Meno a priezvisko</w:t>
            </w:r>
          </w:p>
        </w:tc>
        <w:tc>
          <w:tcPr>
            <w:tcW w:w="2306" w:type="dxa"/>
            <w:vAlign w:val="center"/>
          </w:tcPr>
          <w:p w14:paraId="024040B1" w14:textId="77777777" w:rsidR="00674178" w:rsidRPr="007B6C7D" w:rsidRDefault="00674178" w:rsidP="00616D81">
            <w:r>
              <w:t>Inštitúcia</w:t>
            </w:r>
          </w:p>
        </w:tc>
      </w:tr>
      <w:tr w:rsidR="00674178" w:rsidRPr="007B6C7D" w14:paraId="145960E9" w14:textId="77777777" w:rsidTr="00616D81">
        <w:trPr>
          <w:trHeight w:val="283"/>
          <w:jc w:val="center"/>
        </w:trPr>
        <w:tc>
          <w:tcPr>
            <w:tcW w:w="544" w:type="dxa"/>
          </w:tcPr>
          <w:p w14:paraId="3B6ADD4F" w14:textId="77777777" w:rsidR="00674178" w:rsidRPr="007B6C7D" w:rsidRDefault="00674178" w:rsidP="00616D81">
            <w:r>
              <w:t>1.</w:t>
            </w:r>
          </w:p>
        </w:tc>
        <w:tc>
          <w:tcPr>
            <w:tcW w:w="3935" w:type="dxa"/>
          </w:tcPr>
          <w:p w14:paraId="0DB8F0DA" w14:textId="77777777" w:rsidR="00674178" w:rsidRPr="007B6C7D" w:rsidRDefault="00674178" w:rsidP="00616D81">
            <w:r>
              <w:t xml:space="preserve">Mgr. Lucia </w:t>
            </w:r>
            <w:proofErr w:type="spellStart"/>
            <w:r>
              <w:t>Lojková</w:t>
            </w:r>
            <w:proofErr w:type="spellEnd"/>
          </w:p>
        </w:tc>
        <w:tc>
          <w:tcPr>
            <w:tcW w:w="2306" w:type="dxa"/>
          </w:tcPr>
          <w:p w14:paraId="0AFC83CF" w14:textId="77777777" w:rsidR="00674178" w:rsidRPr="007B6C7D" w:rsidRDefault="00674178" w:rsidP="00616D81"/>
        </w:tc>
      </w:tr>
      <w:tr w:rsidR="00674178" w:rsidRPr="007B6C7D" w14:paraId="24EE74CF" w14:textId="77777777" w:rsidTr="00616D81">
        <w:trPr>
          <w:trHeight w:val="337"/>
          <w:jc w:val="center"/>
        </w:trPr>
        <w:tc>
          <w:tcPr>
            <w:tcW w:w="544" w:type="dxa"/>
          </w:tcPr>
          <w:p w14:paraId="43E793C6" w14:textId="77777777" w:rsidR="00674178" w:rsidRPr="007B6C7D" w:rsidRDefault="00674178" w:rsidP="00616D81">
            <w:r>
              <w:t>2.</w:t>
            </w:r>
          </w:p>
        </w:tc>
        <w:tc>
          <w:tcPr>
            <w:tcW w:w="3935" w:type="dxa"/>
          </w:tcPr>
          <w:p w14:paraId="261CF78F" w14:textId="77777777" w:rsidR="00674178" w:rsidRPr="007B6C7D" w:rsidRDefault="00674178" w:rsidP="00616D81">
            <w:r>
              <w:t xml:space="preserve">Mgr. Renáta </w:t>
            </w:r>
            <w:proofErr w:type="spellStart"/>
            <w:r>
              <w:t>Vranková</w:t>
            </w:r>
            <w:proofErr w:type="spellEnd"/>
          </w:p>
        </w:tc>
        <w:tc>
          <w:tcPr>
            <w:tcW w:w="2306" w:type="dxa"/>
          </w:tcPr>
          <w:p w14:paraId="4052009E" w14:textId="77777777" w:rsidR="00674178" w:rsidRPr="007B6C7D" w:rsidRDefault="00674178" w:rsidP="00616D81"/>
        </w:tc>
      </w:tr>
      <w:tr w:rsidR="00674178" w:rsidRPr="007B6C7D" w14:paraId="1F0E2D99" w14:textId="77777777" w:rsidTr="00616D81">
        <w:trPr>
          <w:trHeight w:val="337"/>
          <w:jc w:val="center"/>
        </w:trPr>
        <w:tc>
          <w:tcPr>
            <w:tcW w:w="544" w:type="dxa"/>
          </w:tcPr>
          <w:p w14:paraId="6B03E0A5" w14:textId="77777777" w:rsidR="00674178" w:rsidRPr="007B6C7D" w:rsidRDefault="00674178" w:rsidP="00616D81">
            <w:r>
              <w:t>3.</w:t>
            </w:r>
          </w:p>
        </w:tc>
        <w:tc>
          <w:tcPr>
            <w:tcW w:w="3935" w:type="dxa"/>
          </w:tcPr>
          <w:p w14:paraId="0ECE03AB" w14:textId="77777777" w:rsidR="00674178" w:rsidRPr="007B6C7D" w:rsidRDefault="00674178" w:rsidP="00616D81">
            <w:r>
              <w:t>Mgr. Ondrej Benko</w:t>
            </w:r>
          </w:p>
        </w:tc>
        <w:tc>
          <w:tcPr>
            <w:tcW w:w="2306" w:type="dxa"/>
          </w:tcPr>
          <w:p w14:paraId="106F75FD" w14:textId="77777777" w:rsidR="00674178" w:rsidRPr="007B6C7D" w:rsidRDefault="00674178" w:rsidP="00616D81"/>
        </w:tc>
      </w:tr>
      <w:tr w:rsidR="00674178" w:rsidRPr="007B6C7D" w14:paraId="307FBA6E" w14:textId="77777777" w:rsidTr="00616D81">
        <w:trPr>
          <w:trHeight w:val="337"/>
          <w:jc w:val="center"/>
        </w:trPr>
        <w:tc>
          <w:tcPr>
            <w:tcW w:w="544" w:type="dxa"/>
          </w:tcPr>
          <w:p w14:paraId="7DF81361" w14:textId="77777777" w:rsidR="00674178" w:rsidRPr="007B6C7D" w:rsidRDefault="00674178" w:rsidP="00616D81">
            <w:r>
              <w:t>4.</w:t>
            </w:r>
          </w:p>
        </w:tc>
        <w:tc>
          <w:tcPr>
            <w:tcW w:w="3935" w:type="dxa"/>
          </w:tcPr>
          <w:p w14:paraId="310C7769" w14:textId="77777777" w:rsidR="00674178" w:rsidRPr="007B6C7D" w:rsidRDefault="00674178" w:rsidP="00616D81">
            <w:r>
              <w:t xml:space="preserve">Pavol </w:t>
            </w:r>
            <w:proofErr w:type="spellStart"/>
            <w:r>
              <w:t>Domanický</w:t>
            </w:r>
            <w:proofErr w:type="spellEnd"/>
          </w:p>
        </w:tc>
        <w:tc>
          <w:tcPr>
            <w:tcW w:w="2306" w:type="dxa"/>
          </w:tcPr>
          <w:p w14:paraId="464DC4B2" w14:textId="77777777" w:rsidR="00674178" w:rsidRPr="007B6C7D" w:rsidRDefault="00674178" w:rsidP="00616D81"/>
        </w:tc>
      </w:tr>
      <w:tr w:rsidR="00674178" w:rsidRPr="007B6C7D" w14:paraId="3EA4A1B8" w14:textId="77777777" w:rsidTr="00616D81">
        <w:trPr>
          <w:trHeight w:val="355"/>
          <w:jc w:val="center"/>
        </w:trPr>
        <w:tc>
          <w:tcPr>
            <w:tcW w:w="544" w:type="dxa"/>
          </w:tcPr>
          <w:p w14:paraId="2F1FD8AA" w14:textId="77777777" w:rsidR="00674178" w:rsidRPr="007B6C7D" w:rsidRDefault="00674178" w:rsidP="00616D81">
            <w:r>
              <w:t>5.</w:t>
            </w:r>
          </w:p>
        </w:tc>
        <w:tc>
          <w:tcPr>
            <w:tcW w:w="3935" w:type="dxa"/>
          </w:tcPr>
          <w:p w14:paraId="73C7CF44" w14:textId="77777777" w:rsidR="00674178" w:rsidRPr="007B6C7D" w:rsidRDefault="00674178" w:rsidP="00616D81">
            <w:r>
              <w:t xml:space="preserve">Ing. Janka </w:t>
            </w:r>
            <w:proofErr w:type="spellStart"/>
            <w:r>
              <w:t>Boldišová</w:t>
            </w:r>
            <w:proofErr w:type="spellEnd"/>
          </w:p>
        </w:tc>
        <w:tc>
          <w:tcPr>
            <w:tcW w:w="2306" w:type="dxa"/>
          </w:tcPr>
          <w:p w14:paraId="536757EB" w14:textId="77777777" w:rsidR="00674178" w:rsidRPr="007B6C7D" w:rsidRDefault="00674178" w:rsidP="00616D81"/>
        </w:tc>
      </w:tr>
      <w:tr w:rsidR="00674178" w:rsidRPr="007B6C7D" w14:paraId="17D8D921" w14:textId="77777777" w:rsidTr="00616D81">
        <w:trPr>
          <w:trHeight w:val="355"/>
          <w:jc w:val="center"/>
        </w:trPr>
        <w:tc>
          <w:tcPr>
            <w:tcW w:w="544" w:type="dxa"/>
          </w:tcPr>
          <w:p w14:paraId="4CDCF765" w14:textId="77777777" w:rsidR="00674178" w:rsidRPr="007B6C7D" w:rsidRDefault="00674178" w:rsidP="00616D81">
            <w:r>
              <w:t>6.</w:t>
            </w:r>
          </w:p>
        </w:tc>
        <w:tc>
          <w:tcPr>
            <w:tcW w:w="3935" w:type="dxa"/>
          </w:tcPr>
          <w:p w14:paraId="540BB894" w14:textId="77777777" w:rsidR="00674178" w:rsidRPr="007B6C7D" w:rsidRDefault="00674178" w:rsidP="00616D81">
            <w:r>
              <w:t>Ing. Ján Slávik</w:t>
            </w:r>
          </w:p>
        </w:tc>
        <w:tc>
          <w:tcPr>
            <w:tcW w:w="2306" w:type="dxa"/>
          </w:tcPr>
          <w:p w14:paraId="60B4EC44" w14:textId="77777777" w:rsidR="00674178" w:rsidRPr="007B6C7D" w:rsidRDefault="00674178" w:rsidP="00616D81"/>
        </w:tc>
      </w:tr>
      <w:tr w:rsidR="00674178" w:rsidRPr="007B6C7D" w14:paraId="5AE3D68F" w14:textId="77777777" w:rsidTr="00616D81">
        <w:trPr>
          <w:trHeight w:val="355"/>
          <w:jc w:val="center"/>
        </w:trPr>
        <w:tc>
          <w:tcPr>
            <w:tcW w:w="544" w:type="dxa"/>
          </w:tcPr>
          <w:p w14:paraId="750E7418" w14:textId="77777777" w:rsidR="00674178" w:rsidRDefault="00674178" w:rsidP="00616D81">
            <w:r>
              <w:t>7.</w:t>
            </w:r>
          </w:p>
        </w:tc>
        <w:tc>
          <w:tcPr>
            <w:tcW w:w="3935" w:type="dxa"/>
          </w:tcPr>
          <w:p w14:paraId="4688A3E5" w14:textId="77777777" w:rsidR="00674178" w:rsidRDefault="00674178" w:rsidP="00616D81">
            <w:r>
              <w:t xml:space="preserve">Ing. Jozef </w:t>
            </w:r>
            <w:proofErr w:type="spellStart"/>
            <w:r>
              <w:t>Varényi</w:t>
            </w:r>
            <w:proofErr w:type="spellEnd"/>
          </w:p>
        </w:tc>
        <w:tc>
          <w:tcPr>
            <w:tcW w:w="2306" w:type="dxa"/>
          </w:tcPr>
          <w:p w14:paraId="030466AE" w14:textId="77777777" w:rsidR="00674178" w:rsidRPr="007B6C7D" w:rsidRDefault="00674178" w:rsidP="00616D81"/>
        </w:tc>
      </w:tr>
    </w:tbl>
    <w:p w14:paraId="71AB1260" w14:textId="77777777" w:rsidR="00674178" w:rsidRPr="00BF2062" w:rsidRDefault="00674178" w:rsidP="00674178">
      <w:pPr>
        <w:tabs>
          <w:tab w:val="left" w:pos="1114"/>
        </w:tabs>
        <w:rPr>
          <w:rFonts w:ascii="Times New Roman" w:hAnsi="Times New Roman"/>
        </w:rPr>
      </w:pPr>
    </w:p>
    <w:p w14:paraId="6D064FF3" w14:textId="77777777" w:rsidR="008D0F82" w:rsidRDefault="008D0F82" w:rsidP="009E5AB9">
      <w:pPr>
        <w:tabs>
          <w:tab w:val="left" w:pos="1114"/>
        </w:tabs>
      </w:pPr>
    </w:p>
    <w:sectPr w:rsidR="008D0F82"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3581" w14:textId="77777777" w:rsidR="001B6B7A" w:rsidRDefault="001B6B7A" w:rsidP="00CF35D8">
      <w:pPr>
        <w:spacing w:after="0" w:line="240" w:lineRule="auto"/>
      </w:pPr>
      <w:r>
        <w:separator/>
      </w:r>
    </w:p>
  </w:endnote>
  <w:endnote w:type="continuationSeparator" w:id="0">
    <w:p w14:paraId="46C5B23D" w14:textId="77777777" w:rsidR="001B6B7A" w:rsidRDefault="001B6B7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98EF" w14:textId="77777777" w:rsidR="001B6B7A" w:rsidRDefault="001B6B7A" w:rsidP="00CF35D8">
      <w:pPr>
        <w:spacing w:after="0" w:line="240" w:lineRule="auto"/>
      </w:pPr>
      <w:r>
        <w:separator/>
      </w:r>
    </w:p>
  </w:footnote>
  <w:footnote w:type="continuationSeparator" w:id="0">
    <w:p w14:paraId="2809052D" w14:textId="77777777" w:rsidR="001B6B7A" w:rsidRDefault="001B6B7A"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6E7AE8"/>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8370B3F"/>
    <w:multiLevelType w:val="hybridMultilevel"/>
    <w:tmpl w:val="91120022"/>
    <w:lvl w:ilvl="0" w:tplc="595EE352">
      <w:start w:val="1"/>
      <w:numFmt w:val="bullet"/>
      <w:lvlText w:val="-"/>
      <w:lvlJc w:val="left"/>
      <w:pPr>
        <w:ind w:left="360" w:hanging="360"/>
      </w:pPr>
      <w:rPr>
        <w:rFonts w:ascii="Cambria Math" w:hAnsi="Cambria Math"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0367F3C"/>
    <w:multiLevelType w:val="hybridMultilevel"/>
    <w:tmpl w:val="D6DE7EE8"/>
    <w:lvl w:ilvl="0" w:tplc="595EE352">
      <w:start w:val="1"/>
      <w:numFmt w:val="bullet"/>
      <w:lvlText w:val="-"/>
      <w:lvlJc w:val="left"/>
      <w:pPr>
        <w:ind w:left="720" w:hanging="360"/>
      </w:pPr>
      <w:rPr>
        <w:rFonts w:ascii="Cambria Math" w:hAnsi="Cambria Math"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FF0AF3"/>
    <w:multiLevelType w:val="hybridMultilevel"/>
    <w:tmpl w:val="CF347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A81899"/>
    <w:multiLevelType w:val="hybridMultilevel"/>
    <w:tmpl w:val="EC229C4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C4927CE"/>
    <w:multiLevelType w:val="hybridMultilevel"/>
    <w:tmpl w:val="89ACEE7A"/>
    <w:lvl w:ilvl="0" w:tplc="BD782D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05171D"/>
    <w:multiLevelType w:val="hybridMultilevel"/>
    <w:tmpl w:val="38AEF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7A15926"/>
    <w:multiLevelType w:val="hybridMultilevel"/>
    <w:tmpl w:val="A43C23AA"/>
    <w:lvl w:ilvl="0" w:tplc="08DE9C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B690B"/>
    <w:multiLevelType w:val="multilevel"/>
    <w:tmpl w:val="3152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596684"/>
    <w:multiLevelType w:val="hybridMultilevel"/>
    <w:tmpl w:val="D556DD8A"/>
    <w:lvl w:ilvl="0" w:tplc="6366CE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791FE5"/>
    <w:multiLevelType w:val="hybridMultilevel"/>
    <w:tmpl w:val="D10A2D6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4D67E2E"/>
    <w:multiLevelType w:val="multilevel"/>
    <w:tmpl w:val="FF1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2"/>
  </w:num>
  <w:num w:numId="4">
    <w:abstractNumId w:val="15"/>
  </w:num>
  <w:num w:numId="5">
    <w:abstractNumId w:val="14"/>
  </w:num>
  <w:num w:numId="6">
    <w:abstractNumId w:val="3"/>
  </w:num>
  <w:num w:numId="7">
    <w:abstractNumId w:val="2"/>
  </w:num>
  <w:num w:numId="8">
    <w:abstractNumId w:val="8"/>
  </w:num>
  <w:num w:numId="9">
    <w:abstractNumId w:val="10"/>
  </w:num>
  <w:num w:numId="10">
    <w:abstractNumId w:val="17"/>
  </w:num>
  <w:num w:numId="11">
    <w:abstractNumId w:val="13"/>
  </w:num>
  <w:num w:numId="12">
    <w:abstractNumId w:val="4"/>
  </w:num>
  <w:num w:numId="13">
    <w:abstractNumId w:val="5"/>
  </w:num>
  <w:num w:numId="14">
    <w:abstractNumId w:val="1"/>
  </w:num>
  <w:num w:numId="15">
    <w:abstractNumId w:val="7"/>
  </w:num>
  <w:num w:numId="16">
    <w:abstractNumId w:val="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0A2D"/>
    <w:rsid w:val="0000510A"/>
    <w:rsid w:val="00025FF6"/>
    <w:rsid w:val="00030C79"/>
    <w:rsid w:val="00031440"/>
    <w:rsid w:val="00053B89"/>
    <w:rsid w:val="00083BFB"/>
    <w:rsid w:val="000A1E0C"/>
    <w:rsid w:val="000B7B96"/>
    <w:rsid w:val="000D0087"/>
    <w:rsid w:val="000E6FBF"/>
    <w:rsid w:val="000F127B"/>
    <w:rsid w:val="00137050"/>
    <w:rsid w:val="00151F6C"/>
    <w:rsid w:val="001544C0"/>
    <w:rsid w:val="001620FF"/>
    <w:rsid w:val="001745A4"/>
    <w:rsid w:val="00184047"/>
    <w:rsid w:val="00195BD6"/>
    <w:rsid w:val="001A5EA2"/>
    <w:rsid w:val="001A72C4"/>
    <w:rsid w:val="001B69AF"/>
    <w:rsid w:val="001B6B7A"/>
    <w:rsid w:val="001C36E7"/>
    <w:rsid w:val="001D3743"/>
    <w:rsid w:val="001D498E"/>
    <w:rsid w:val="001E78B3"/>
    <w:rsid w:val="001F2059"/>
    <w:rsid w:val="00203036"/>
    <w:rsid w:val="00225CD9"/>
    <w:rsid w:val="00235D84"/>
    <w:rsid w:val="00240B3C"/>
    <w:rsid w:val="00271A0A"/>
    <w:rsid w:val="00272F2B"/>
    <w:rsid w:val="0027490C"/>
    <w:rsid w:val="002830C9"/>
    <w:rsid w:val="00295B70"/>
    <w:rsid w:val="00297E21"/>
    <w:rsid w:val="002A57F3"/>
    <w:rsid w:val="002A5E9C"/>
    <w:rsid w:val="002D7F9B"/>
    <w:rsid w:val="002D7FC6"/>
    <w:rsid w:val="002E3F1A"/>
    <w:rsid w:val="003035F8"/>
    <w:rsid w:val="00330E62"/>
    <w:rsid w:val="0034733D"/>
    <w:rsid w:val="003700F7"/>
    <w:rsid w:val="00373F25"/>
    <w:rsid w:val="00386870"/>
    <w:rsid w:val="003C5B4A"/>
    <w:rsid w:val="003D2283"/>
    <w:rsid w:val="003F10E0"/>
    <w:rsid w:val="003F4831"/>
    <w:rsid w:val="004129EF"/>
    <w:rsid w:val="00423CC3"/>
    <w:rsid w:val="00431A2A"/>
    <w:rsid w:val="00446402"/>
    <w:rsid w:val="00455A42"/>
    <w:rsid w:val="004A7030"/>
    <w:rsid w:val="004C05D7"/>
    <w:rsid w:val="004C7A24"/>
    <w:rsid w:val="004F368A"/>
    <w:rsid w:val="00506856"/>
    <w:rsid w:val="00507CF5"/>
    <w:rsid w:val="005361EC"/>
    <w:rsid w:val="00540C36"/>
    <w:rsid w:val="00541786"/>
    <w:rsid w:val="0055263C"/>
    <w:rsid w:val="005632DF"/>
    <w:rsid w:val="00572B35"/>
    <w:rsid w:val="00574EAF"/>
    <w:rsid w:val="00583AF0"/>
    <w:rsid w:val="00586A55"/>
    <w:rsid w:val="0058712F"/>
    <w:rsid w:val="00591C16"/>
    <w:rsid w:val="00592E27"/>
    <w:rsid w:val="0063541F"/>
    <w:rsid w:val="006377DA"/>
    <w:rsid w:val="00666078"/>
    <w:rsid w:val="00674178"/>
    <w:rsid w:val="00687D9E"/>
    <w:rsid w:val="006A3977"/>
    <w:rsid w:val="006B41D2"/>
    <w:rsid w:val="006B6CBE"/>
    <w:rsid w:val="006E77C5"/>
    <w:rsid w:val="00757B63"/>
    <w:rsid w:val="0077120E"/>
    <w:rsid w:val="00791594"/>
    <w:rsid w:val="00792063"/>
    <w:rsid w:val="007A5170"/>
    <w:rsid w:val="007A6CFA"/>
    <w:rsid w:val="007B6C7D"/>
    <w:rsid w:val="007B7F38"/>
    <w:rsid w:val="007C6C87"/>
    <w:rsid w:val="007D4AC3"/>
    <w:rsid w:val="00804594"/>
    <w:rsid w:val="008058B8"/>
    <w:rsid w:val="00833243"/>
    <w:rsid w:val="008350A4"/>
    <w:rsid w:val="008505CE"/>
    <w:rsid w:val="008721DB"/>
    <w:rsid w:val="008C3B1D"/>
    <w:rsid w:val="008C3C41"/>
    <w:rsid w:val="008D0F82"/>
    <w:rsid w:val="008E65A5"/>
    <w:rsid w:val="00936585"/>
    <w:rsid w:val="0094317C"/>
    <w:rsid w:val="009436C9"/>
    <w:rsid w:val="00950240"/>
    <w:rsid w:val="009509E1"/>
    <w:rsid w:val="0097703C"/>
    <w:rsid w:val="009A4B3A"/>
    <w:rsid w:val="009C3018"/>
    <w:rsid w:val="009E5AB9"/>
    <w:rsid w:val="009F08AC"/>
    <w:rsid w:val="009F4F76"/>
    <w:rsid w:val="00A255E4"/>
    <w:rsid w:val="00A47FD3"/>
    <w:rsid w:val="00A55BF6"/>
    <w:rsid w:val="00A619C9"/>
    <w:rsid w:val="00A71E3A"/>
    <w:rsid w:val="00A85178"/>
    <w:rsid w:val="00A9043F"/>
    <w:rsid w:val="00AB0F13"/>
    <w:rsid w:val="00AB111C"/>
    <w:rsid w:val="00AB2C44"/>
    <w:rsid w:val="00AB7273"/>
    <w:rsid w:val="00AF5989"/>
    <w:rsid w:val="00B00CC1"/>
    <w:rsid w:val="00B121A1"/>
    <w:rsid w:val="00B1701F"/>
    <w:rsid w:val="00B17A61"/>
    <w:rsid w:val="00B25AF6"/>
    <w:rsid w:val="00B35D83"/>
    <w:rsid w:val="00B440DB"/>
    <w:rsid w:val="00B64B07"/>
    <w:rsid w:val="00B71530"/>
    <w:rsid w:val="00B7301A"/>
    <w:rsid w:val="00B7331A"/>
    <w:rsid w:val="00BA27FD"/>
    <w:rsid w:val="00BB5601"/>
    <w:rsid w:val="00BB77B0"/>
    <w:rsid w:val="00BC1FA0"/>
    <w:rsid w:val="00BD5FBA"/>
    <w:rsid w:val="00BE37CF"/>
    <w:rsid w:val="00BF2062"/>
    <w:rsid w:val="00BF2F35"/>
    <w:rsid w:val="00BF4683"/>
    <w:rsid w:val="00BF4792"/>
    <w:rsid w:val="00C0136D"/>
    <w:rsid w:val="00C065E1"/>
    <w:rsid w:val="00C102A5"/>
    <w:rsid w:val="00C252F5"/>
    <w:rsid w:val="00C40AAE"/>
    <w:rsid w:val="00C647EF"/>
    <w:rsid w:val="00C81A9D"/>
    <w:rsid w:val="00CA0B4D"/>
    <w:rsid w:val="00CA771E"/>
    <w:rsid w:val="00CB4017"/>
    <w:rsid w:val="00CB45D8"/>
    <w:rsid w:val="00CD4989"/>
    <w:rsid w:val="00CD7D64"/>
    <w:rsid w:val="00CE6FED"/>
    <w:rsid w:val="00CF35D8"/>
    <w:rsid w:val="00CF63A9"/>
    <w:rsid w:val="00D0796E"/>
    <w:rsid w:val="00D15BCF"/>
    <w:rsid w:val="00D165C2"/>
    <w:rsid w:val="00D4457D"/>
    <w:rsid w:val="00D5619C"/>
    <w:rsid w:val="00D56DEA"/>
    <w:rsid w:val="00D77DDB"/>
    <w:rsid w:val="00DA6ABC"/>
    <w:rsid w:val="00DB2644"/>
    <w:rsid w:val="00DD1AA4"/>
    <w:rsid w:val="00DD228F"/>
    <w:rsid w:val="00E34D7A"/>
    <w:rsid w:val="00E36C97"/>
    <w:rsid w:val="00E60410"/>
    <w:rsid w:val="00E61ECC"/>
    <w:rsid w:val="00E926D8"/>
    <w:rsid w:val="00EC5730"/>
    <w:rsid w:val="00EE7022"/>
    <w:rsid w:val="00F005B4"/>
    <w:rsid w:val="00F00EEA"/>
    <w:rsid w:val="00F01512"/>
    <w:rsid w:val="00F036EF"/>
    <w:rsid w:val="00F209BC"/>
    <w:rsid w:val="00F305BB"/>
    <w:rsid w:val="00F31D59"/>
    <w:rsid w:val="00F36E61"/>
    <w:rsid w:val="00F460A4"/>
    <w:rsid w:val="00F468C9"/>
    <w:rsid w:val="00F61779"/>
    <w:rsid w:val="00F65FA8"/>
    <w:rsid w:val="00F75EDC"/>
    <w:rsid w:val="00F83AD2"/>
    <w:rsid w:val="00F864B4"/>
    <w:rsid w:val="00FA7E50"/>
    <w:rsid w:val="00FD3420"/>
    <w:rsid w:val="00FE050F"/>
    <w:rsid w:val="00FE6AE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CA09E"/>
  <w15:docId w15:val="{15D836AA-1A1D-4435-96C6-B5B697D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7C6C87"/>
    <w:rPr>
      <w:color w:val="0000FF" w:themeColor="hyperlink"/>
      <w:u w:val="single"/>
    </w:rPr>
  </w:style>
  <w:style w:type="character" w:styleId="Vrazn">
    <w:name w:val="Strong"/>
    <w:uiPriority w:val="22"/>
    <w:qFormat/>
    <w:locked/>
    <w:rsid w:val="00D165C2"/>
    <w:rPr>
      <w:b/>
      <w:bCs/>
    </w:rPr>
  </w:style>
  <w:style w:type="paragraph" w:styleId="Normlnywebov">
    <w:name w:val="Normal (Web)"/>
    <w:basedOn w:val="Normlny"/>
    <w:uiPriority w:val="99"/>
    <w:semiHidden/>
    <w:unhideWhenUsed/>
    <w:rsid w:val="00E61ECC"/>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9228">
      <w:bodyDiv w:val="1"/>
      <w:marLeft w:val="0"/>
      <w:marRight w:val="0"/>
      <w:marTop w:val="0"/>
      <w:marBottom w:val="0"/>
      <w:divBdr>
        <w:top w:val="none" w:sz="0" w:space="0" w:color="auto"/>
        <w:left w:val="none" w:sz="0" w:space="0" w:color="auto"/>
        <w:bottom w:val="none" w:sz="0" w:space="0" w:color="auto"/>
        <w:right w:val="none" w:sz="0" w:space="0" w:color="auto"/>
      </w:divBdr>
    </w:div>
    <w:div w:id="252321398">
      <w:bodyDiv w:val="1"/>
      <w:marLeft w:val="0"/>
      <w:marRight w:val="0"/>
      <w:marTop w:val="0"/>
      <w:marBottom w:val="0"/>
      <w:divBdr>
        <w:top w:val="none" w:sz="0" w:space="0" w:color="auto"/>
        <w:left w:val="none" w:sz="0" w:space="0" w:color="auto"/>
        <w:bottom w:val="none" w:sz="0" w:space="0" w:color="auto"/>
        <w:right w:val="none" w:sz="0" w:space="0" w:color="auto"/>
      </w:divBdr>
    </w:div>
    <w:div w:id="499471971">
      <w:bodyDiv w:val="1"/>
      <w:marLeft w:val="0"/>
      <w:marRight w:val="0"/>
      <w:marTop w:val="0"/>
      <w:marBottom w:val="0"/>
      <w:divBdr>
        <w:top w:val="none" w:sz="0" w:space="0" w:color="auto"/>
        <w:left w:val="none" w:sz="0" w:space="0" w:color="auto"/>
        <w:bottom w:val="none" w:sz="0" w:space="0" w:color="auto"/>
        <w:right w:val="none" w:sz="0" w:space="0" w:color="auto"/>
      </w:divBdr>
    </w:div>
    <w:div w:id="514076056">
      <w:bodyDiv w:val="1"/>
      <w:marLeft w:val="0"/>
      <w:marRight w:val="0"/>
      <w:marTop w:val="0"/>
      <w:marBottom w:val="0"/>
      <w:divBdr>
        <w:top w:val="none" w:sz="0" w:space="0" w:color="auto"/>
        <w:left w:val="none" w:sz="0" w:space="0" w:color="auto"/>
        <w:bottom w:val="none" w:sz="0" w:space="0" w:color="auto"/>
        <w:right w:val="none" w:sz="0" w:space="0" w:color="auto"/>
      </w:divBdr>
    </w:div>
    <w:div w:id="1054889841">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2074498882">
      <w:bodyDiv w:val="1"/>
      <w:marLeft w:val="0"/>
      <w:marRight w:val="0"/>
      <w:marTop w:val="0"/>
      <w:marBottom w:val="0"/>
      <w:divBdr>
        <w:top w:val="none" w:sz="0" w:space="0" w:color="auto"/>
        <w:left w:val="none" w:sz="0" w:space="0" w:color="auto"/>
        <w:bottom w:val="none" w:sz="0" w:space="0" w:color="auto"/>
        <w:right w:val="none" w:sz="0" w:space="0" w:color="auto"/>
      </w:divBdr>
      <w:divsChild>
        <w:div w:id="79822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ostovar.edupage.org/text/?text=text/text35&amp;sub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961A-E909-4942-9F38-5775ABCE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Eliasova Tereza</cp:lastModifiedBy>
  <cp:revision>2</cp:revision>
  <cp:lastPrinted>2021-01-29T09:09:00Z</cp:lastPrinted>
  <dcterms:created xsi:type="dcterms:W3CDTF">2022-05-16T15:20:00Z</dcterms:created>
  <dcterms:modified xsi:type="dcterms:W3CDTF">2022-05-16T15:20:00Z</dcterms:modified>
</cp:coreProperties>
</file>