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61B90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766BD1EA" wp14:editId="2160FF1D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C2CE4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EA30EE7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07F994D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587F44F8" w14:textId="77777777" w:rsidTr="007B6C7D">
        <w:tc>
          <w:tcPr>
            <w:tcW w:w="4606" w:type="dxa"/>
          </w:tcPr>
          <w:p w14:paraId="3A28C94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49BFA73A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64BD49E8" w14:textId="77777777" w:rsidTr="007B6C7D">
        <w:tc>
          <w:tcPr>
            <w:tcW w:w="4606" w:type="dxa"/>
          </w:tcPr>
          <w:p w14:paraId="2585C353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17A309D7" w14:textId="43D63E92" w:rsidR="00F305BB" w:rsidRPr="001620FF" w:rsidRDefault="00703A33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501DBE">
              <w:rPr>
                <w:rFonts w:ascii="Times New Roman" w:hAnsi="Times New Roman"/>
              </w:rPr>
              <w:t>1</w:t>
            </w:r>
            <w:r w:rsidR="001620FF" w:rsidRPr="001620FF">
              <w:rPr>
                <w:rFonts w:ascii="Times New Roman" w:hAnsi="Times New Roman"/>
              </w:rPr>
              <w:t xml:space="preserve">.1 Zvýšiť </w:t>
            </w:r>
            <w:proofErr w:type="spellStart"/>
            <w:r w:rsidR="001620FF" w:rsidRPr="001620FF">
              <w:rPr>
                <w:rFonts w:ascii="Times New Roman" w:hAnsi="Times New Roman"/>
              </w:rPr>
              <w:t>inkluzívnosť</w:t>
            </w:r>
            <w:proofErr w:type="spellEnd"/>
            <w:r w:rsidR="001620FF"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7D647B0B" w14:textId="77777777" w:rsidTr="007B6C7D">
        <w:tc>
          <w:tcPr>
            <w:tcW w:w="4606" w:type="dxa"/>
          </w:tcPr>
          <w:p w14:paraId="4CC92A1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5C6081E8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34976AE0" w14:textId="77777777" w:rsidTr="007B6C7D">
        <w:tc>
          <w:tcPr>
            <w:tcW w:w="4606" w:type="dxa"/>
          </w:tcPr>
          <w:p w14:paraId="12D1461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0179B167" w14:textId="77777777" w:rsidR="00F305BB" w:rsidRPr="0096059F" w:rsidRDefault="008505CE" w:rsidP="007B6C7D">
            <w:pPr>
              <w:tabs>
                <w:tab w:val="left" w:pos="4007"/>
              </w:tabs>
              <w:spacing w:after="0" w:line="240" w:lineRule="auto"/>
              <w:rPr>
                <w:sz w:val="24"/>
                <w:szCs w:val="24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470C91A3" w14:textId="77777777" w:rsidTr="007B6C7D">
        <w:tc>
          <w:tcPr>
            <w:tcW w:w="4606" w:type="dxa"/>
          </w:tcPr>
          <w:p w14:paraId="2FEBDE8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06C4CD81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A816E77" w14:textId="77777777" w:rsidTr="007B6C7D">
        <w:tc>
          <w:tcPr>
            <w:tcW w:w="4606" w:type="dxa"/>
          </w:tcPr>
          <w:p w14:paraId="483BEC2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3DDF4C5D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>Klub čitateľskej gramotnosti</w:t>
            </w:r>
          </w:p>
        </w:tc>
      </w:tr>
      <w:tr w:rsidR="00F305BB" w:rsidRPr="007B6C7D" w14:paraId="5A262FA6" w14:textId="77777777" w:rsidTr="007B6C7D">
        <w:tc>
          <w:tcPr>
            <w:tcW w:w="4606" w:type="dxa"/>
          </w:tcPr>
          <w:p w14:paraId="1277AD8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1449469A" w14:textId="77777777" w:rsidR="00F305BB" w:rsidRPr="007B6C7D" w:rsidRDefault="008E7B6F" w:rsidP="007B6C7D">
            <w:pPr>
              <w:tabs>
                <w:tab w:val="left" w:pos="4007"/>
              </w:tabs>
              <w:spacing w:after="0" w:line="240" w:lineRule="auto"/>
            </w:pPr>
            <w:r>
              <w:t>6.10</w:t>
            </w:r>
            <w:r w:rsidR="00F0745E">
              <w:t>.2021</w:t>
            </w:r>
          </w:p>
        </w:tc>
      </w:tr>
      <w:tr w:rsidR="00F305BB" w:rsidRPr="007B6C7D" w14:paraId="0CB8871A" w14:textId="77777777" w:rsidTr="007B6C7D">
        <w:tc>
          <w:tcPr>
            <w:tcW w:w="4606" w:type="dxa"/>
          </w:tcPr>
          <w:p w14:paraId="05FEEBD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1FAB6118" w14:textId="77777777" w:rsidR="00F305BB" w:rsidRPr="007B6C7D" w:rsidRDefault="00BC53D2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r w:rsidR="00A27211">
              <w:t xml:space="preserve"> </w:t>
            </w:r>
            <w:proofErr w:type="spellStart"/>
            <w:r w:rsidR="00A27211">
              <w:t>Tovarnícka</w:t>
            </w:r>
            <w:proofErr w:type="spellEnd"/>
            <w:r w:rsidR="00A27211">
              <w:t xml:space="preserve"> 1609, </w:t>
            </w:r>
            <w:r>
              <w:t>Topoľčany</w:t>
            </w:r>
          </w:p>
        </w:tc>
      </w:tr>
      <w:tr w:rsidR="00F305BB" w:rsidRPr="007B6C7D" w14:paraId="50D433E6" w14:textId="77777777" w:rsidTr="007B6C7D">
        <w:tc>
          <w:tcPr>
            <w:tcW w:w="4606" w:type="dxa"/>
          </w:tcPr>
          <w:p w14:paraId="1E23987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569C9A31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020609F5" w14:textId="77777777" w:rsidTr="007B6C7D">
        <w:tc>
          <w:tcPr>
            <w:tcW w:w="4606" w:type="dxa"/>
          </w:tcPr>
          <w:p w14:paraId="77D7E02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2FC05EEA" w14:textId="77777777" w:rsidR="00F305BB" w:rsidRPr="007B6C7D" w:rsidRDefault="009B3B4B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  <w:r w:rsidR="00366762">
              <w:t xml:space="preserve"> </w:t>
            </w:r>
          </w:p>
        </w:tc>
      </w:tr>
    </w:tbl>
    <w:p w14:paraId="3CB8B267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0C617BED" w14:textId="77777777" w:rsidTr="007B6C7D">
        <w:trPr>
          <w:trHeight w:val="6419"/>
        </w:trPr>
        <w:tc>
          <w:tcPr>
            <w:tcW w:w="9212" w:type="dxa"/>
          </w:tcPr>
          <w:p w14:paraId="14A0EE51" w14:textId="77777777" w:rsidR="00F305BB" w:rsidRPr="00C75AB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7CE35C2F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547135" w14:textId="77777777" w:rsidR="009501E0" w:rsidRPr="00C75ABF" w:rsidRDefault="006805A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Kľúčové slová :</w:t>
            </w:r>
            <w:r w:rsidR="00F0745E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podrobné rozbory umeleckých </w:t>
            </w:r>
            <w:r w:rsidR="00BD6A3C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prozaických </w:t>
            </w:r>
            <w:r w:rsidR="00F0745E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textov, výber vhodného diela, prehlbovanie</w:t>
            </w:r>
            <w:r w:rsidR="00BD6A3C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a pochopenie </w:t>
            </w:r>
            <w:r w:rsidR="00F0745E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učiva ,motivácia žiakov, zlepšovanie komunikačných schopností žiakov .</w:t>
            </w:r>
          </w:p>
          <w:p w14:paraId="7787DB16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31ECDD38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66EF7B7E" w14:textId="77777777" w:rsidR="009501E0" w:rsidRPr="007B6C7D" w:rsidRDefault="00E76B19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Anotácia:  Hlavná téma stretnutia –</w:t>
            </w:r>
            <w:r w:rsidR="00F0745E">
              <w:rPr>
                <w:rFonts w:ascii="Times New Roman" w:hAnsi="Times New Roman"/>
                <w:sz w:val="24"/>
                <w:szCs w:val="24"/>
              </w:rPr>
              <w:t xml:space="preserve"> Práca s prozaickým textom , ukážky textov v próze.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504C">
              <w:rPr>
                <w:rFonts w:ascii="Times New Roman" w:hAnsi="Times New Roman"/>
                <w:sz w:val="24"/>
                <w:szCs w:val="24"/>
              </w:rPr>
              <w:t xml:space="preserve">Cieľom stretnutia pedagogického klubu </w:t>
            </w:r>
            <w:r w:rsidR="00BD6A3C">
              <w:rPr>
                <w:rFonts w:ascii="Times New Roman" w:hAnsi="Times New Roman"/>
                <w:sz w:val="24"/>
                <w:szCs w:val="24"/>
              </w:rPr>
              <w:t>bola diskusia a výmena skúseností a postrehy z vlastného vyučovania ,ako žiaci pracujú s umeleckým textom , ako zatraktívniť výber umeleckého textu ,motivovať žiakov aby mali záujem o čítanie povinnej literatúry .</w:t>
            </w:r>
          </w:p>
        </w:tc>
      </w:tr>
      <w:tr w:rsidR="00F305BB" w:rsidRPr="007B6C7D" w14:paraId="51FC8073" w14:textId="77777777" w:rsidTr="007B6C7D">
        <w:trPr>
          <w:trHeight w:val="6419"/>
        </w:trPr>
        <w:tc>
          <w:tcPr>
            <w:tcW w:w="9212" w:type="dxa"/>
          </w:tcPr>
          <w:p w14:paraId="12DBDCD6" w14:textId="77777777" w:rsidR="007D3EBC" w:rsidRDefault="00F305BB" w:rsidP="009E7E2B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17B3B7E4" w14:textId="77777777" w:rsidR="009E7E2B" w:rsidRPr="009E7E2B" w:rsidRDefault="009E7E2B" w:rsidP="009E7E2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4A25781" w14:textId="77777777" w:rsidR="009E7E2B" w:rsidRPr="007B6C7D" w:rsidRDefault="009E7E2B" w:rsidP="009E7E2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Pedagogický klub čitateľskej gramotnosti realizuje stretnutia v budove školy , prezenčnou formou . Koordinátor klubu rozposlal pozvánku všetkým členom, ktorí sa na schôdzu dostavili . Prílohou k správe je aj fotografia  zo stretnutia schôdze . </w:t>
            </w:r>
          </w:p>
          <w:p w14:paraId="4303DA1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5D353BE" w14:textId="77777777" w:rsidR="00F305BB" w:rsidRPr="00C75ABF" w:rsidRDefault="00DA6947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>1. Privítanie účastníkov klubu, prezentácia členov klubu</w:t>
            </w:r>
          </w:p>
          <w:p w14:paraId="17406543" w14:textId="77777777" w:rsidR="009501E0" w:rsidRPr="00C75ABF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D491E" w:rsidRPr="00C75ABF">
              <w:rPr>
                <w:rFonts w:ascii="Times New Roman" w:hAnsi="Times New Roman"/>
                <w:sz w:val="24"/>
                <w:szCs w:val="24"/>
              </w:rPr>
              <w:t xml:space="preserve">Oboznámenie členov klubu 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 xml:space="preserve"> s témou stretnutia</w:t>
            </w:r>
          </w:p>
          <w:p w14:paraId="1C796886" w14:textId="77777777" w:rsidR="00703A33" w:rsidRPr="00C75ABF" w:rsidRDefault="00DF72D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85040A">
              <w:rPr>
                <w:rFonts w:ascii="Times New Roman" w:hAnsi="Times New Roman"/>
                <w:sz w:val="24"/>
                <w:szCs w:val="24"/>
              </w:rPr>
              <w:t xml:space="preserve"> Práca s prozaickým textom </w:t>
            </w:r>
          </w:p>
          <w:p w14:paraId="78ABA475" w14:textId="77777777" w:rsidR="00E142DF" w:rsidRPr="00C75ABF" w:rsidRDefault="009D076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>. Diskusia – výmena skúseností</w:t>
            </w:r>
          </w:p>
          <w:p w14:paraId="6BD11D27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585CB9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 xml:space="preserve">Koordinátor klubu privítal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 členov a oboznámil ich s témou stretnutia.</w:t>
            </w:r>
            <w:r w:rsidR="00292C31" w:rsidRPr="00C75ABF">
              <w:rPr>
                <w:rFonts w:ascii="Times New Roman" w:hAnsi="Times New Roman"/>
                <w:sz w:val="24"/>
                <w:szCs w:val="24"/>
              </w:rPr>
              <w:t xml:space="preserve"> Klub čitateľskej gramotnosti má 6 členov.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Poslaním klubu bude nájsť spôsoby, riešenia, metódy ako dosiahnuť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 xml:space="preserve"> lepšiu čitateľskú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gramot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>n</w:t>
            </w:r>
            <w:r w:rsidR="001B58AA">
              <w:rPr>
                <w:rFonts w:ascii="Times New Roman" w:hAnsi="Times New Roman"/>
                <w:sz w:val="24"/>
                <w:szCs w:val="24"/>
              </w:rPr>
              <w:t>osť a hodnotiace myslenie žiaka, zlepšiť tvo</w:t>
            </w:r>
            <w:r w:rsidR="00F81114">
              <w:rPr>
                <w:rFonts w:ascii="Times New Roman" w:hAnsi="Times New Roman"/>
                <w:sz w:val="24"/>
                <w:szCs w:val="24"/>
              </w:rPr>
              <w:t>rivosť u žiaka, viesť diskusiu.</w:t>
            </w:r>
          </w:p>
          <w:p w14:paraId="68EA1346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F25E1C" w14:textId="77777777" w:rsidR="00015D35" w:rsidRPr="00104F32" w:rsidRDefault="00BD6A3C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Hlavný cieľ</w:t>
            </w:r>
            <w:r w:rsidR="002E2388">
              <w:rPr>
                <w:rFonts w:ascii="Times New Roman" w:hAnsi="Times New Roman"/>
                <w:sz w:val="24"/>
                <w:szCs w:val="24"/>
              </w:rPr>
              <w:t xml:space="preserve"> stret</w:t>
            </w:r>
            <w:r w:rsidR="005772FC">
              <w:rPr>
                <w:rFonts w:ascii="Times New Roman" w:hAnsi="Times New Roman"/>
                <w:sz w:val="24"/>
                <w:szCs w:val="24"/>
              </w:rPr>
              <w:t>nutia bola analýza a interpretácia</w:t>
            </w:r>
            <w:r w:rsidR="0085040A">
              <w:rPr>
                <w:rFonts w:ascii="Times New Roman" w:hAnsi="Times New Roman"/>
                <w:sz w:val="24"/>
                <w:szCs w:val="24"/>
              </w:rPr>
              <w:t xml:space="preserve"> literárnych prozaických diel ,</w:t>
            </w:r>
            <w:r w:rsidR="002F6297">
              <w:rPr>
                <w:rFonts w:ascii="Times New Roman" w:hAnsi="Times New Roman"/>
                <w:sz w:val="24"/>
                <w:szCs w:val="24"/>
              </w:rPr>
              <w:t xml:space="preserve">výber </w:t>
            </w:r>
            <w:r w:rsidR="0085040A">
              <w:rPr>
                <w:rFonts w:ascii="Times New Roman" w:hAnsi="Times New Roman"/>
                <w:sz w:val="24"/>
                <w:szCs w:val="24"/>
              </w:rPr>
              <w:t>vhodného diela ,prevažne</w:t>
            </w:r>
            <w:r w:rsidR="00866CC6">
              <w:rPr>
                <w:rFonts w:ascii="Times New Roman" w:hAnsi="Times New Roman"/>
                <w:sz w:val="24"/>
                <w:szCs w:val="24"/>
              </w:rPr>
              <w:t xml:space="preserve"> povinné </w:t>
            </w:r>
            <w:r w:rsidR="0085040A">
              <w:rPr>
                <w:rFonts w:ascii="Times New Roman" w:hAnsi="Times New Roman"/>
                <w:sz w:val="24"/>
                <w:szCs w:val="24"/>
              </w:rPr>
              <w:t xml:space="preserve">čítanie.( </w:t>
            </w:r>
            <w:proofErr w:type="spellStart"/>
            <w:r w:rsidR="0085040A">
              <w:rPr>
                <w:rFonts w:ascii="Times New Roman" w:hAnsi="Times New Roman"/>
                <w:sz w:val="24"/>
                <w:szCs w:val="24"/>
              </w:rPr>
              <w:t>D.Chrobák</w:t>
            </w:r>
            <w:proofErr w:type="spellEnd"/>
            <w:r w:rsidR="0085040A">
              <w:rPr>
                <w:rFonts w:ascii="Times New Roman" w:hAnsi="Times New Roman"/>
                <w:sz w:val="24"/>
                <w:szCs w:val="24"/>
              </w:rPr>
              <w:t>-Drak sa vracia ,</w:t>
            </w:r>
            <w:proofErr w:type="spellStart"/>
            <w:r w:rsidR="0085040A">
              <w:rPr>
                <w:rFonts w:ascii="Times New Roman" w:hAnsi="Times New Roman"/>
                <w:sz w:val="24"/>
                <w:szCs w:val="24"/>
              </w:rPr>
              <w:t>J.G.Tajovský</w:t>
            </w:r>
            <w:proofErr w:type="spellEnd"/>
            <w:r w:rsidR="0085040A">
              <w:rPr>
                <w:rFonts w:ascii="Times New Roman" w:hAnsi="Times New Roman"/>
                <w:sz w:val="24"/>
                <w:szCs w:val="24"/>
              </w:rPr>
              <w:t>-Maco Mlieč ,</w:t>
            </w:r>
            <w:proofErr w:type="spellStart"/>
            <w:r w:rsidR="0085040A">
              <w:rPr>
                <w:rFonts w:ascii="Times New Roman" w:hAnsi="Times New Roman"/>
                <w:sz w:val="24"/>
                <w:szCs w:val="24"/>
              </w:rPr>
              <w:t>B.S.Timrava</w:t>
            </w:r>
            <w:proofErr w:type="spellEnd"/>
            <w:r w:rsidR="0085040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85040A">
              <w:rPr>
                <w:rFonts w:ascii="Times New Roman" w:hAnsi="Times New Roman"/>
                <w:sz w:val="24"/>
                <w:szCs w:val="24"/>
              </w:rPr>
              <w:t>Ťapákovci</w:t>
            </w:r>
            <w:proofErr w:type="spellEnd"/>
            <w:r w:rsidR="0085040A">
              <w:rPr>
                <w:rFonts w:ascii="Times New Roman" w:hAnsi="Times New Roman"/>
                <w:sz w:val="24"/>
                <w:szCs w:val="24"/>
              </w:rPr>
              <w:t xml:space="preserve">. Zo svetovej prózy </w:t>
            </w:r>
            <w:proofErr w:type="spellStart"/>
            <w:r w:rsidR="0085040A">
              <w:rPr>
                <w:rFonts w:ascii="Times New Roman" w:hAnsi="Times New Roman"/>
                <w:sz w:val="24"/>
                <w:szCs w:val="24"/>
              </w:rPr>
              <w:t>J.D.Salinger</w:t>
            </w:r>
            <w:proofErr w:type="spellEnd"/>
            <w:r w:rsidR="0085040A">
              <w:rPr>
                <w:rFonts w:ascii="Times New Roman" w:hAnsi="Times New Roman"/>
                <w:sz w:val="24"/>
                <w:szCs w:val="24"/>
              </w:rPr>
              <w:t xml:space="preserve"> –Kto chytá v žite, </w:t>
            </w:r>
            <w:proofErr w:type="spellStart"/>
            <w:r w:rsidR="0085040A">
              <w:rPr>
                <w:rFonts w:ascii="Times New Roman" w:hAnsi="Times New Roman"/>
                <w:sz w:val="24"/>
                <w:szCs w:val="24"/>
              </w:rPr>
              <w:t>A.S.Puškin</w:t>
            </w:r>
            <w:proofErr w:type="spellEnd"/>
            <w:r w:rsidR="0085040A">
              <w:rPr>
                <w:rFonts w:ascii="Times New Roman" w:hAnsi="Times New Roman"/>
                <w:sz w:val="24"/>
                <w:szCs w:val="24"/>
              </w:rPr>
              <w:t xml:space="preserve"> – Kapitánova dcéra )  O vybraných literárnych dielach sme diskutovali 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, analyzovali ich a vymieňali si čitateľské skúsenosti , vyhľadávali sme umelecké prostriedky kompozíciu ,štylizáciu ,jazyk </w:t>
            </w:r>
            <w:r w:rsidR="005772FC">
              <w:rPr>
                <w:rFonts w:ascii="Times New Roman" w:hAnsi="Times New Roman"/>
                <w:sz w:val="24"/>
                <w:szCs w:val="24"/>
              </w:rPr>
              <w:t xml:space="preserve">,symboly, analyzovali sme posolstvo diela </w:t>
            </w:r>
            <w:r w:rsidR="00206995">
              <w:rPr>
                <w:rFonts w:ascii="Times New Roman" w:hAnsi="Times New Roman"/>
                <w:sz w:val="24"/>
                <w:szCs w:val="24"/>
              </w:rPr>
              <w:t>.</w:t>
            </w:r>
            <w:r w:rsidR="004153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Podrobnejšie sme rozobrali dielo </w:t>
            </w:r>
            <w:proofErr w:type="spellStart"/>
            <w:r w:rsidR="00DC5589">
              <w:rPr>
                <w:rFonts w:ascii="Times New Roman" w:hAnsi="Times New Roman"/>
                <w:sz w:val="24"/>
                <w:szCs w:val="24"/>
              </w:rPr>
              <w:t>Ťapákovci</w:t>
            </w:r>
            <w:proofErr w:type="spellEnd"/>
            <w:r w:rsidR="00206995">
              <w:rPr>
                <w:rFonts w:ascii="Times New Roman" w:hAnsi="Times New Roman"/>
                <w:sz w:val="24"/>
                <w:szCs w:val="24"/>
              </w:rPr>
              <w:t xml:space="preserve"> . Diskutovali sme o chronologickej kompozícii </w:t>
            </w:r>
            <w:r w:rsidR="00DC5589">
              <w:rPr>
                <w:rFonts w:ascii="Times New Roman" w:hAnsi="Times New Roman"/>
                <w:sz w:val="24"/>
                <w:szCs w:val="24"/>
              </w:rPr>
              <w:t>ktorú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autorka v diele použila . </w:t>
            </w:r>
            <w:r w:rsidR="00DC5589">
              <w:rPr>
                <w:rFonts w:ascii="Times New Roman" w:hAnsi="Times New Roman"/>
                <w:sz w:val="24"/>
                <w:szCs w:val="24"/>
              </w:rPr>
              <w:t>Vonkajší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dej poviedky (konflikt </w:t>
            </w:r>
            <w:proofErr w:type="spellStart"/>
            <w:r w:rsidR="00DC5589">
              <w:rPr>
                <w:rFonts w:ascii="Times New Roman" w:hAnsi="Times New Roman"/>
                <w:sz w:val="24"/>
                <w:szCs w:val="24"/>
              </w:rPr>
              <w:t>Ťapákovcov</w:t>
            </w:r>
            <w:proofErr w:type="spellEnd"/>
            <w:r w:rsidR="00206995">
              <w:rPr>
                <w:rFonts w:ascii="Times New Roman" w:hAnsi="Times New Roman"/>
                <w:sz w:val="24"/>
                <w:szCs w:val="24"/>
              </w:rPr>
              <w:t xml:space="preserve"> s </w:t>
            </w:r>
            <w:proofErr w:type="spellStart"/>
            <w:r w:rsidR="00206995">
              <w:rPr>
                <w:rFonts w:ascii="Times New Roman" w:hAnsi="Times New Roman"/>
                <w:sz w:val="24"/>
                <w:szCs w:val="24"/>
              </w:rPr>
              <w:t>Iľou</w:t>
            </w:r>
            <w:proofErr w:type="spellEnd"/>
            <w:r w:rsidR="00206995">
              <w:rPr>
                <w:rFonts w:ascii="Times New Roman" w:hAnsi="Times New Roman"/>
                <w:sz w:val="24"/>
                <w:szCs w:val="24"/>
              </w:rPr>
              <w:t xml:space="preserve"> ) doplna </w:t>
            </w:r>
            <w:r w:rsidR="00DC5589">
              <w:rPr>
                <w:rFonts w:ascii="Times New Roman" w:hAnsi="Times New Roman"/>
                <w:sz w:val="24"/>
                <w:szCs w:val="24"/>
              </w:rPr>
              <w:t>vnútorný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dej ( tragédia Anče ) </w:t>
            </w:r>
            <w:r w:rsidR="009B011F">
              <w:rPr>
                <w:rFonts w:ascii="Times New Roman" w:hAnsi="Times New Roman"/>
                <w:sz w:val="24"/>
                <w:szCs w:val="24"/>
              </w:rPr>
              <w:t>,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navzájom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5589">
              <w:rPr>
                <w:rFonts w:ascii="Times New Roman" w:hAnsi="Times New Roman"/>
                <w:sz w:val="24"/>
                <w:szCs w:val="24"/>
              </w:rPr>
              <w:t>prelínajú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. </w:t>
            </w:r>
            <w:r w:rsidR="00DC5589">
              <w:rPr>
                <w:rFonts w:ascii="Times New Roman" w:hAnsi="Times New Roman"/>
                <w:sz w:val="24"/>
                <w:szCs w:val="24"/>
              </w:rPr>
              <w:t>V diele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stojí v protiklade </w:t>
            </w:r>
            <w:r w:rsidR="00DC5589">
              <w:rPr>
                <w:rFonts w:ascii="Times New Roman" w:hAnsi="Times New Roman"/>
                <w:sz w:val="24"/>
                <w:szCs w:val="24"/>
              </w:rPr>
              <w:t>chlapská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5589">
              <w:rPr>
                <w:rFonts w:ascii="Times New Roman" w:hAnsi="Times New Roman"/>
                <w:sz w:val="24"/>
                <w:szCs w:val="24"/>
              </w:rPr>
              <w:t xml:space="preserve">ťapákovská </w:t>
            </w:r>
            <w:r w:rsidR="00206995">
              <w:rPr>
                <w:rFonts w:ascii="Times New Roman" w:hAnsi="Times New Roman"/>
                <w:sz w:val="24"/>
                <w:szCs w:val="24"/>
              </w:rPr>
              <w:t xml:space="preserve"> neschopnosť konať a dve </w:t>
            </w:r>
            <w:r w:rsidR="00DC5589">
              <w:rPr>
                <w:rFonts w:ascii="Times New Roman" w:hAnsi="Times New Roman"/>
                <w:sz w:val="24"/>
                <w:szCs w:val="24"/>
              </w:rPr>
              <w:t xml:space="preserve">ženy . Autorka kritizuje patriarchálnu rodinu. </w:t>
            </w:r>
            <w:proofErr w:type="spellStart"/>
            <w:r w:rsidR="00DC5589">
              <w:rPr>
                <w:rFonts w:ascii="Times New Roman" w:hAnsi="Times New Roman"/>
                <w:sz w:val="24"/>
                <w:szCs w:val="24"/>
              </w:rPr>
              <w:t>Ťapákovci</w:t>
            </w:r>
            <w:proofErr w:type="spellEnd"/>
            <w:r w:rsidR="00DC5589">
              <w:rPr>
                <w:rFonts w:ascii="Times New Roman" w:hAnsi="Times New Roman"/>
                <w:sz w:val="24"/>
                <w:szCs w:val="24"/>
              </w:rPr>
              <w:t xml:space="preserve">  symbolizujú ľudí ,ktorí sú maximálne leniví nielen pracovať , ale aj myslieť .  Hlavými </w:t>
            </w:r>
            <w:r w:rsidR="00DC558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znakmi v diele je málo postáv ,rozpráva jednu udalosť viacerými motívmi ,dej odráža každodenný </w:t>
            </w:r>
            <w:r w:rsidR="00DE69B1">
              <w:rPr>
                <w:rFonts w:ascii="Times New Roman" w:hAnsi="Times New Roman"/>
                <w:sz w:val="24"/>
                <w:szCs w:val="24"/>
              </w:rPr>
              <w:t>život. V</w:t>
            </w:r>
            <w:r w:rsidR="004C07D1">
              <w:rPr>
                <w:rFonts w:ascii="Times New Roman" w:hAnsi="Times New Roman"/>
                <w:sz w:val="24"/>
                <w:szCs w:val="24"/>
              </w:rPr>
              <w:t xml:space="preserve"> diele </w:t>
            </w:r>
            <w:proofErr w:type="spellStart"/>
            <w:r w:rsidR="004C07D1">
              <w:rPr>
                <w:rFonts w:ascii="Times New Roman" w:hAnsi="Times New Roman"/>
                <w:sz w:val="24"/>
                <w:szCs w:val="24"/>
              </w:rPr>
              <w:t>Ťapákovci</w:t>
            </w:r>
            <w:proofErr w:type="spellEnd"/>
            <w:r w:rsidR="004C07D1">
              <w:rPr>
                <w:rFonts w:ascii="Times New Roman" w:hAnsi="Times New Roman"/>
                <w:sz w:val="24"/>
                <w:szCs w:val="24"/>
              </w:rPr>
              <w:t>, ako aj v</w:t>
            </w:r>
            <w:r w:rsidR="00DE69B1">
              <w:rPr>
                <w:rFonts w:ascii="Times New Roman" w:hAnsi="Times New Roman"/>
                <w:sz w:val="24"/>
                <w:szCs w:val="24"/>
              </w:rPr>
              <w:t xml:space="preserve"> mnohých </w:t>
            </w:r>
            <w:r w:rsidR="004C07D1">
              <w:rPr>
                <w:rFonts w:ascii="Times New Roman" w:hAnsi="Times New Roman"/>
                <w:sz w:val="24"/>
                <w:szCs w:val="24"/>
              </w:rPr>
              <w:t xml:space="preserve">dielach </w:t>
            </w:r>
            <w:r w:rsidR="00DE69B1">
              <w:rPr>
                <w:rFonts w:ascii="Times New Roman" w:hAnsi="Times New Roman"/>
                <w:sz w:val="24"/>
                <w:szCs w:val="24"/>
              </w:rPr>
              <w:t xml:space="preserve">povinnej </w:t>
            </w:r>
            <w:r w:rsidR="00FB4B5C">
              <w:rPr>
                <w:rFonts w:ascii="Times New Roman" w:hAnsi="Times New Roman"/>
                <w:sz w:val="24"/>
                <w:szCs w:val="24"/>
              </w:rPr>
              <w:t>literatúry</w:t>
            </w:r>
            <w:r w:rsidR="00DE69B1">
              <w:rPr>
                <w:rFonts w:ascii="Times New Roman" w:hAnsi="Times New Roman"/>
                <w:sz w:val="24"/>
                <w:szCs w:val="24"/>
              </w:rPr>
              <w:t xml:space="preserve"> napísaných z 19.</w:t>
            </w:r>
            <w:r w:rsidR="00665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9B1">
              <w:rPr>
                <w:rFonts w:ascii="Times New Roman" w:hAnsi="Times New Roman"/>
                <w:sz w:val="24"/>
                <w:szCs w:val="24"/>
              </w:rPr>
              <w:t xml:space="preserve">a začiatku </w:t>
            </w:r>
            <w:r w:rsidR="00FB4B5C">
              <w:rPr>
                <w:rFonts w:ascii="Times New Roman" w:hAnsi="Times New Roman"/>
                <w:sz w:val="24"/>
                <w:szCs w:val="24"/>
              </w:rPr>
              <w:t xml:space="preserve">20.stočia ,sú často reflektované vtedajšie problémy života v slovenskej dedine v tomto období . Súčasných stredoškolákov , ktorí riešia iné problémy a žijú v úplne inom svete je ťažké zaujať takýmto typom literatúry . </w:t>
            </w:r>
          </w:p>
          <w:p w14:paraId="4B1157C6" w14:textId="77777777" w:rsidR="00C75ABF" w:rsidRPr="00090855" w:rsidRDefault="00C75ABF" w:rsidP="000F4C97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14:paraId="73612DA7" w14:textId="77777777" w:rsidR="00D55E47" w:rsidRPr="00B35A56" w:rsidRDefault="005C407C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510D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E33E5A" w:rsidRPr="00B35A56">
              <w:rPr>
                <w:rFonts w:ascii="Times New Roman" w:hAnsi="Times New Roman"/>
                <w:sz w:val="24"/>
                <w:szCs w:val="24"/>
              </w:rPr>
              <w:t>Na záver sa členovia p</w:t>
            </w:r>
            <w:r w:rsidR="00DE69B1">
              <w:rPr>
                <w:rFonts w:ascii="Times New Roman" w:hAnsi="Times New Roman"/>
                <w:sz w:val="24"/>
                <w:szCs w:val="24"/>
              </w:rPr>
              <w:t xml:space="preserve">edagogického klubu zhodli ,že žiaci čítajú veľmi málo , sú pri čítaní nesústredení </w:t>
            </w:r>
            <w:r w:rsidR="00667AEA">
              <w:rPr>
                <w:rFonts w:ascii="Times New Roman" w:hAnsi="Times New Roman"/>
                <w:sz w:val="24"/>
                <w:szCs w:val="24"/>
              </w:rPr>
              <w:t>,nepozorní ,práve p</w:t>
            </w:r>
            <w:r w:rsidR="00C57BD2">
              <w:rPr>
                <w:rFonts w:ascii="Times New Roman" w:hAnsi="Times New Roman"/>
                <w:sz w:val="24"/>
                <w:szCs w:val="24"/>
              </w:rPr>
              <w:t>reto ,lebo ich diela nezaujali. Následky nízkej čitateľskej gramotnosti sa prejavujú v štylistickej zručnosti, v pravopise ,vo vyjadrovaní .</w:t>
            </w:r>
            <w:r w:rsidR="00667AEA">
              <w:rPr>
                <w:rFonts w:ascii="Times New Roman" w:hAnsi="Times New Roman"/>
                <w:sz w:val="24"/>
                <w:szCs w:val="24"/>
              </w:rPr>
              <w:t>Pre učiteľa je veľmi ťažké naučiť žiakov vybudovať si pozitívny vzťah k literatúre . Jednou z </w:t>
            </w:r>
            <w:r w:rsidR="00C57BD2">
              <w:rPr>
                <w:rFonts w:ascii="Times New Roman" w:hAnsi="Times New Roman"/>
                <w:sz w:val="24"/>
                <w:szCs w:val="24"/>
              </w:rPr>
              <w:t>metód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ako priblížiť žiakom diela je sledovať ukážky z vybraných </w:t>
            </w:r>
            <w:r w:rsidR="00C57BD2">
              <w:rPr>
                <w:rFonts w:ascii="Times New Roman" w:hAnsi="Times New Roman"/>
                <w:sz w:val="24"/>
                <w:szCs w:val="24"/>
              </w:rPr>
              <w:t>literárnych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diel , ktoré </w:t>
            </w:r>
            <w:r w:rsidR="00C57BD2">
              <w:rPr>
                <w:rFonts w:ascii="Times New Roman" w:hAnsi="Times New Roman"/>
                <w:sz w:val="24"/>
                <w:szCs w:val="24"/>
              </w:rPr>
              <w:t>majú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filmové spracovanie a porovnávať </w:t>
            </w:r>
            <w:r w:rsidR="00C57BD2">
              <w:rPr>
                <w:rFonts w:ascii="Times New Roman" w:hAnsi="Times New Roman"/>
                <w:sz w:val="24"/>
                <w:szCs w:val="24"/>
              </w:rPr>
              <w:t>knižnú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a </w:t>
            </w:r>
            <w:r w:rsidR="00C57BD2">
              <w:rPr>
                <w:rFonts w:ascii="Times New Roman" w:hAnsi="Times New Roman"/>
                <w:sz w:val="24"/>
                <w:szCs w:val="24"/>
              </w:rPr>
              <w:t>filmovú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verziu . Nechať žiakom priestor na diskusiu  a na </w:t>
            </w:r>
            <w:r w:rsidR="00C57BD2">
              <w:rPr>
                <w:rFonts w:ascii="Times New Roman" w:hAnsi="Times New Roman"/>
                <w:sz w:val="24"/>
                <w:szCs w:val="24"/>
              </w:rPr>
              <w:t>vyjadrenie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7BD2">
              <w:rPr>
                <w:rFonts w:ascii="Times New Roman" w:hAnsi="Times New Roman"/>
                <w:sz w:val="24"/>
                <w:szCs w:val="24"/>
              </w:rPr>
              <w:t>svojho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názoru . Výučba </w:t>
            </w:r>
            <w:r w:rsidR="00C57BD2">
              <w:rPr>
                <w:rFonts w:ascii="Times New Roman" w:hAnsi="Times New Roman"/>
                <w:sz w:val="24"/>
                <w:szCs w:val="24"/>
              </w:rPr>
              <w:t>literatúry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by mala z </w:t>
            </w:r>
            <w:r w:rsidR="00C57BD2">
              <w:rPr>
                <w:rFonts w:ascii="Times New Roman" w:hAnsi="Times New Roman"/>
                <w:sz w:val="24"/>
                <w:szCs w:val="24"/>
              </w:rPr>
              <w:t>veľkej</w:t>
            </w:r>
            <w:r w:rsidR="00667AEA">
              <w:rPr>
                <w:rFonts w:ascii="Times New Roman" w:hAnsi="Times New Roman"/>
                <w:sz w:val="24"/>
                <w:szCs w:val="24"/>
              </w:rPr>
              <w:t xml:space="preserve"> časti obsahovať prácu s textom. Práca s textom pomáha utvárať správne postoje žiaka</w:t>
            </w:r>
            <w:r w:rsidR="00C57BD2">
              <w:rPr>
                <w:rFonts w:ascii="Times New Roman" w:hAnsi="Times New Roman"/>
                <w:sz w:val="24"/>
                <w:szCs w:val="24"/>
              </w:rPr>
              <w:t xml:space="preserve"> a pozitívne ovplyvňuje jeho hodnotovú orientáciu .</w:t>
            </w:r>
          </w:p>
          <w:p w14:paraId="722160FE" w14:textId="77777777" w:rsidR="00F305BB" w:rsidRPr="007B6C7D" w:rsidRDefault="00F305BB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592DDE6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E576A23" w14:textId="77777777" w:rsidR="00B30B54" w:rsidRPr="007B6C7D" w:rsidRDefault="00B30B5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A8FB9A7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6D1F5B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FCD24B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C07084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4D6612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F5A7760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CA28607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26FB1AA6" w14:textId="77777777" w:rsidTr="00595AC2">
        <w:trPr>
          <w:trHeight w:val="4375"/>
        </w:trPr>
        <w:tc>
          <w:tcPr>
            <w:tcW w:w="9212" w:type="dxa"/>
          </w:tcPr>
          <w:p w14:paraId="5ED8A7AC" w14:textId="77777777" w:rsidR="00F305BB" w:rsidRPr="00F2799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38A560E7" w14:textId="77777777" w:rsidR="00F2799F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835B94" w14:textId="77777777" w:rsidR="00F2799F" w:rsidRPr="00B83A04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5D188E" w14:textId="77777777" w:rsidR="00700BFF" w:rsidRPr="004C07D1" w:rsidRDefault="00C57BD2" w:rsidP="004C07D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Návšteva knižníc </w:t>
            </w:r>
          </w:p>
          <w:p w14:paraId="4383C69E" w14:textId="77777777" w:rsidR="00DF4308" w:rsidRPr="00B83A04" w:rsidRDefault="00570C54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Neustále </w:t>
            </w:r>
            <w:r w:rsidR="00F657B3">
              <w:rPr>
                <w:rFonts w:ascii="Times New Roman" w:hAnsi="Times New Roman"/>
                <w:sz w:val="24"/>
                <w:szCs w:val="24"/>
              </w:rPr>
              <w:t>prehlbovať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kladný vzťah žiakov </w:t>
            </w:r>
            <w:r w:rsidR="00F657B3">
              <w:rPr>
                <w:rFonts w:ascii="Times New Roman" w:hAnsi="Times New Roman"/>
                <w:sz w:val="24"/>
                <w:szCs w:val="24"/>
              </w:rPr>
              <w:t xml:space="preserve">k čítaniu </w:t>
            </w:r>
          </w:p>
          <w:p w14:paraId="31677CBB" w14:textId="77777777" w:rsidR="00B83A04" w:rsidRPr="004C07D1" w:rsidRDefault="004C07D1" w:rsidP="004C07D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Spoločne d</w:t>
            </w:r>
            <w:r w:rsidR="00F657B3" w:rsidRPr="004C07D1">
              <w:rPr>
                <w:rFonts w:ascii="Times New Roman" w:hAnsi="Times New Roman"/>
                <w:sz w:val="24"/>
                <w:szCs w:val="24"/>
              </w:rPr>
              <w:t>isk</w:t>
            </w:r>
            <w:r w:rsidR="00C57BD2" w:rsidRPr="004C07D1">
              <w:rPr>
                <w:rFonts w:ascii="Times New Roman" w:hAnsi="Times New Roman"/>
                <w:sz w:val="24"/>
                <w:szCs w:val="24"/>
              </w:rPr>
              <w:t xml:space="preserve">utovať o vybraných dielach </w:t>
            </w:r>
          </w:p>
          <w:p w14:paraId="6A28E9E6" w14:textId="77777777" w:rsidR="00DF4308" w:rsidRPr="00B83A04" w:rsidRDefault="00F657B3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Podporiť </w:t>
            </w:r>
            <w:r w:rsidR="00C57BD2">
              <w:rPr>
                <w:rFonts w:ascii="Times New Roman" w:hAnsi="Times New Roman"/>
                <w:sz w:val="24"/>
                <w:szCs w:val="24"/>
              </w:rPr>
              <w:t xml:space="preserve">čitateľské súťaže  </w:t>
            </w:r>
          </w:p>
          <w:p w14:paraId="3EA1FFD6" w14:textId="77777777" w:rsidR="00DF4308" w:rsidRDefault="00DF4308" w:rsidP="00DF6AFF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67E08211" w14:textId="77777777" w:rsidR="00F2799F" w:rsidRPr="00DF6AFF" w:rsidRDefault="00F2799F" w:rsidP="00DF6AF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EAB166" w14:textId="77777777" w:rsidR="00583A32" w:rsidRPr="00B83A04" w:rsidRDefault="00583A32" w:rsidP="001B039B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08A46D20" w14:textId="77777777" w:rsidR="00700BFF" w:rsidRPr="007B6C7D" w:rsidRDefault="00700BF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0A3A2AB9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5"/>
        <w:gridCol w:w="5037"/>
      </w:tblGrid>
      <w:tr w:rsidR="00F305BB" w:rsidRPr="007B6C7D" w14:paraId="5BA20C9E" w14:textId="77777777" w:rsidTr="007B6C7D">
        <w:tc>
          <w:tcPr>
            <w:tcW w:w="4077" w:type="dxa"/>
          </w:tcPr>
          <w:p w14:paraId="7485BB91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4979AB00" w14:textId="77777777" w:rsidR="00F305BB" w:rsidRPr="007B6C7D" w:rsidRDefault="0006142C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Ivana Vančová </w:t>
            </w:r>
          </w:p>
        </w:tc>
      </w:tr>
      <w:tr w:rsidR="00F305BB" w:rsidRPr="007B6C7D" w14:paraId="3EA6C568" w14:textId="77777777" w:rsidTr="007B6C7D">
        <w:tc>
          <w:tcPr>
            <w:tcW w:w="4077" w:type="dxa"/>
          </w:tcPr>
          <w:p w14:paraId="72CAFFA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70BDDBD1" w14:textId="77777777" w:rsidR="00F305BB" w:rsidRPr="007B6C7D" w:rsidRDefault="008E7B6F" w:rsidP="007B6C7D">
            <w:pPr>
              <w:tabs>
                <w:tab w:val="left" w:pos="1114"/>
              </w:tabs>
              <w:spacing w:after="0" w:line="240" w:lineRule="auto"/>
            </w:pPr>
            <w:r>
              <w:t>6.10</w:t>
            </w:r>
            <w:r w:rsidR="00D8172D">
              <w:t>.2021</w:t>
            </w:r>
          </w:p>
        </w:tc>
      </w:tr>
      <w:tr w:rsidR="00F305BB" w:rsidRPr="007B6C7D" w14:paraId="337EE81D" w14:textId="77777777" w:rsidTr="007B6C7D">
        <w:tc>
          <w:tcPr>
            <w:tcW w:w="4077" w:type="dxa"/>
          </w:tcPr>
          <w:p w14:paraId="1EEFF097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5ED811B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75DDC81D" w14:textId="77777777" w:rsidTr="007B6C7D">
        <w:tc>
          <w:tcPr>
            <w:tcW w:w="4077" w:type="dxa"/>
          </w:tcPr>
          <w:p w14:paraId="269B6B64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373A06A" w14:textId="77777777" w:rsidR="00F305BB" w:rsidRPr="007B6C7D" w:rsidRDefault="00863360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46867A97" w14:textId="77777777" w:rsidTr="007B6C7D">
        <w:tc>
          <w:tcPr>
            <w:tcW w:w="4077" w:type="dxa"/>
          </w:tcPr>
          <w:p w14:paraId="5852F6EC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01D79547" w14:textId="77777777" w:rsidR="00F305BB" w:rsidRPr="007B6C7D" w:rsidRDefault="008E7B6F" w:rsidP="007B6C7D">
            <w:pPr>
              <w:tabs>
                <w:tab w:val="left" w:pos="1114"/>
              </w:tabs>
              <w:spacing w:after="0" w:line="240" w:lineRule="auto"/>
            </w:pPr>
            <w:r>
              <w:t>6.10</w:t>
            </w:r>
            <w:r w:rsidR="00D8172D">
              <w:t>.2021</w:t>
            </w:r>
          </w:p>
        </w:tc>
      </w:tr>
      <w:tr w:rsidR="00F305BB" w:rsidRPr="007B6C7D" w14:paraId="0B52AB89" w14:textId="77777777" w:rsidTr="007B6C7D">
        <w:tc>
          <w:tcPr>
            <w:tcW w:w="4077" w:type="dxa"/>
          </w:tcPr>
          <w:p w14:paraId="3019DCBC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6B35D5A9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D8B530C" w14:textId="77777777" w:rsidR="00F305BB" w:rsidRDefault="00F305BB" w:rsidP="00B440DB">
      <w:pPr>
        <w:tabs>
          <w:tab w:val="left" w:pos="1114"/>
        </w:tabs>
      </w:pPr>
    </w:p>
    <w:p w14:paraId="64FE00F9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Príloha:</w:t>
      </w:r>
    </w:p>
    <w:p w14:paraId="7F7835FB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41BBE31B" w14:textId="77777777" w:rsidR="00F305BB" w:rsidRDefault="00F305BB" w:rsidP="00B440DB">
      <w:pPr>
        <w:tabs>
          <w:tab w:val="left" w:pos="1114"/>
        </w:tabs>
      </w:pPr>
    </w:p>
    <w:p w14:paraId="600465A3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23BC0E76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0837C18" w14:textId="77777777" w:rsidR="00330E62" w:rsidRDefault="00595AC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595AC2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2127ADD0" wp14:editId="0A43D9D6">
            <wp:extent cx="5760720" cy="4320540"/>
            <wp:effectExtent l="0" t="0" r="0" b="3810"/>
            <wp:docPr id="3" name="Obrázok 3" descr="C:\Users\pc\Desktop\IMG_20211006_14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11006_1423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532C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84FB080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4330AED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536D335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13515912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32D2BF96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5A0CB23C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341E9259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13E11F0D" w14:textId="77777777" w:rsidR="001620FF" w:rsidRDefault="001620FF" w:rsidP="00D0796E">
      <w:pPr>
        <w:rPr>
          <w:rFonts w:ascii="Times New Roman" w:hAnsi="Times New Roman"/>
        </w:rPr>
      </w:pPr>
    </w:p>
    <w:p w14:paraId="3E70EA79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68088EFA" wp14:editId="2B61FB6B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F901" w14:textId="77777777"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00E4839D" w14:textId="77777777" w:rsidTr="001745A4">
        <w:tc>
          <w:tcPr>
            <w:tcW w:w="3528" w:type="dxa"/>
          </w:tcPr>
          <w:p w14:paraId="0760551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15ABF50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11B492C0" w14:textId="77777777" w:rsidTr="001745A4">
        <w:tc>
          <w:tcPr>
            <w:tcW w:w="3528" w:type="dxa"/>
          </w:tcPr>
          <w:p w14:paraId="5999BEA1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7A3300DA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12805AB" w14:textId="77777777" w:rsidTr="001745A4">
        <w:tc>
          <w:tcPr>
            <w:tcW w:w="3528" w:type="dxa"/>
          </w:tcPr>
          <w:p w14:paraId="576E846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45DB17AC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68DA43D1" w14:textId="77777777" w:rsidTr="001745A4">
        <w:tc>
          <w:tcPr>
            <w:tcW w:w="3528" w:type="dxa"/>
          </w:tcPr>
          <w:p w14:paraId="776E1EF9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56A73CF4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53712818" w14:textId="77777777" w:rsidTr="001745A4">
        <w:tc>
          <w:tcPr>
            <w:tcW w:w="3528" w:type="dxa"/>
          </w:tcPr>
          <w:p w14:paraId="18688757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7D1CC2FC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7847B987" w14:textId="77777777" w:rsidTr="001745A4">
        <w:tc>
          <w:tcPr>
            <w:tcW w:w="3528" w:type="dxa"/>
          </w:tcPr>
          <w:p w14:paraId="371C05F3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491CFDF7" w14:textId="77777777" w:rsidR="00F305BB" w:rsidRPr="007B6C7D" w:rsidRDefault="00863360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čitateľskej gramotnosti</w:t>
            </w:r>
          </w:p>
        </w:tc>
      </w:tr>
    </w:tbl>
    <w:p w14:paraId="72A57736" w14:textId="77777777" w:rsidR="00F305BB" w:rsidRDefault="00F305BB" w:rsidP="00D0796E"/>
    <w:p w14:paraId="50DB4688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072DA940" w14:textId="77777777" w:rsidR="00F305BB" w:rsidRDefault="00F305BB" w:rsidP="00D0796E"/>
    <w:p w14:paraId="7DC2A78E" w14:textId="77777777" w:rsidR="00F305BB" w:rsidRDefault="00F305BB" w:rsidP="00D0796E">
      <w:r>
        <w:t>Miesto konania stretnutia:</w:t>
      </w:r>
      <w:r w:rsidR="00BC53D2">
        <w:t xml:space="preserve">  SOŠ </w:t>
      </w:r>
      <w:proofErr w:type="spellStart"/>
      <w:r w:rsidR="00BC53D2">
        <w:t>TaS</w:t>
      </w:r>
      <w:proofErr w:type="spellEnd"/>
      <w:r w:rsidR="00BC53D2">
        <w:t>, Topoľčany</w:t>
      </w:r>
    </w:p>
    <w:p w14:paraId="2FA2F257" w14:textId="77777777" w:rsidR="00F305BB" w:rsidRDefault="00F305BB" w:rsidP="00D0796E">
      <w:r>
        <w:t>Dátum konania stretnutia:</w:t>
      </w:r>
      <w:r w:rsidR="008E7B6F">
        <w:t xml:space="preserve">   6.10</w:t>
      </w:r>
      <w:r w:rsidR="009B011F">
        <w:t>.2021</w:t>
      </w:r>
    </w:p>
    <w:p w14:paraId="1937C1E9" w14:textId="77777777" w:rsidR="00F305BB" w:rsidRDefault="009E7E2B" w:rsidP="00D0796E">
      <w:r>
        <w:t>Trvanie stretnutia: od  14</w:t>
      </w:r>
      <w:r w:rsidR="00D8172D">
        <w:t>,00</w:t>
      </w:r>
      <w:r w:rsidR="00BC53D2">
        <w:t xml:space="preserve"> </w:t>
      </w:r>
      <w:r w:rsidR="00F305BB">
        <w:t>hod</w:t>
      </w:r>
      <w:r w:rsidR="00F305BB">
        <w:tab/>
        <w:t>do</w:t>
      </w:r>
      <w:r>
        <w:t xml:space="preserve"> 16</w:t>
      </w:r>
      <w:r w:rsidR="00D8172D">
        <w:t>,00</w:t>
      </w:r>
      <w:r w:rsidR="00BC53D2">
        <w:t xml:space="preserve"> </w:t>
      </w:r>
      <w:r w:rsidR="00F305BB">
        <w:t>hod</w:t>
      </w:r>
      <w:r w:rsidR="00F305BB">
        <w:tab/>
      </w:r>
    </w:p>
    <w:p w14:paraId="0B16B401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04AA5CB5" w14:textId="77777777" w:rsidTr="0000510A">
        <w:trPr>
          <w:trHeight w:val="337"/>
        </w:trPr>
        <w:tc>
          <w:tcPr>
            <w:tcW w:w="544" w:type="dxa"/>
          </w:tcPr>
          <w:p w14:paraId="01045239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1DD30F9A" w14:textId="77777777" w:rsidR="0000510A" w:rsidRPr="007B6C7D" w:rsidRDefault="0000510A" w:rsidP="001745A4">
            <w:r w:rsidRPr="007B6C7D">
              <w:t>Meno a</w:t>
            </w:r>
            <w:r w:rsidR="009E7E2B">
              <w:t> </w:t>
            </w:r>
            <w:r w:rsidRPr="007B6C7D">
              <w:t>priezvisko</w:t>
            </w:r>
          </w:p>
        </w:tc>
        <w:tc>
          <w:tcPr>
            <w:tcW w:w="2427" w:type="dxa"/>
          </w:tcPr>
          <w:p w14:paraId="450A57F2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38DCAB74" w14:textId="77777777" w:rsidR="0000510A" w:rsidRPr="007B6C7D" w:rsidRDefault="0000510A" w:rsidP="001745A4">
            <w:r>
              <w:t>Inštitúcia</w:t>
            </w:r>
          </w:p>
        </w:tc>
      </w:tr>
      <w:tr w:rsidR="0000510A" w:rsidRPr="007B6C7D" w14:paraId="5CAF6618" w14:textId="77777777" w:rsidTr="0000510A">
        <w:trPr>
          <w:trHeight w:val="337"/>
        </w:trPr>
        <w:tc>
          <w:tcPr>
            <w:tcW w:w="544" w:type="dxa"/>
          </w:tcPr>
          <w:p w14:paraId="16B33DE2" w14:textId="77777777" w:rsidR="0000510A" w:rsidRPr="007B6C7D" w:rsidRDefault="00703A33" w:rsidP="001745A4">
            <w:r>
              <w:t>1.</w:t>
            </w:r>
          </w:p>
        </w:tc>
        <w:tc>
          <w:tcPr>
            <w:tcW w:w="3935" w:type="dxa"/>
          </w:tcPr>
          <w:p w14:paraId="7559CE6E" w14:textId="77777777" w:rsidR="0000510A" w:rsidRPr="007B6C7D" w:rsidRDefault="00703A33" w:rsidP="001745A4">
            <w:r>
              <w:t xml:space="preserve"> </w:t>
            </w:r>
            <w:r w:rsidR="00863360">
              <w:t xml:space="preserve">Mgr. Vanda </w:t>
            </w:r>
            <w:proofErr w:type="spellStart"/>
            <w:r w:rsidR="00863360">
              <w:t>Zaťková</w:t>
            </w:r>
            <w:proofErr w:type="spellEnd"/>
          </w:p>
        </w:tc>
        <w:tc>
          <w:tcPr>
            <w:tcW w:w="2427" w:type="dxa"/>
          </w:tcPr>
          <w:p w14:paraId="11514F2B" w14:textId="77777777" w:rsidR="0000510A" w:rsidRPr="007B6C7D" w:rsidRDefault="0000510A" w:rsidP="001745A4"/>
        </w:tc>
        <w:tc>
          <w:tcPr>
            <w:tcW w:w="2306" w:type="dxa"/>
          </w:tcPr>
          <w:p w14:paraId="7756EC2D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7ADA4AD1" w14:textId="77777777" w:rsidTr="0000510A">
        <w:trPr>
          <w:trHeight w:val="337"/>
        </w:trPr>
        <w:tc>
          <w:tcPr>
            <w:tcW w:w="544" w:type="dxa"/>
          </w:tcPr>
          <w:p w14:paraId="4FEC885A" w14:textId="77777777" w:rsidR="0000510A" w:rsidRPr="007B6C7D" w:rsidRDefault="00703A33" w:rsidP="001745A4">
            <w:r>
              <w:t>2.</w:t>
            </w:r>
          </w:p>
        </w:tc>
        <w:tc>
          <w:tcPr>
            <w:tcW w:w="3935" w:type="dxa"/>
          </w:tcPr>
          <w:p w14:paraId="4037B22C" w14:textId="77777777" w:rsidR="0000510A" w:rsidRPr="007B6C7D" w:rsidRDefault="00863360" w:rsidP="001745A4">
            <w:r>
              <w:t xml:space="preserve">Mgr. Janka </w:t>
            </w:r>
            <w:proofErr w:type="spellStart"/>
            <w:r>
              <w:t>Uhláriková</w:t>
            </w:r>
            <w:proofErr w:type="spellEnd"/>
          </w:p>
        </w:tc>
        <w:tc>
          <w:tcPr>
            <w:tcW w:w="2427" w:type="dxa"/>
          </w:tcPr>
          <w:p w14:paraId="33BB14C8" w14:textId="77777777" w:rsidR="0000510A" w:rsidRPr="007B6C7D" w:rsidRDefault="0000510A" w:rsidP="001745A4"/>
        </w:tc>
        <w:tc>
          <w:tcPr>
            <w:tcW w:w="2306" w:type="dxa"/>
          </w:tcPr>
          <w:p w14:paraId="2B190B7B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0136B45A" w14:textId="77777777" w:rsidTr="0000510A">
        <w:trPr>
          <w:trHeight w:val="337"/>
        </w:trPr>
        <w:tc>
          <w:tcPr>
            <w:tcW w:w="544" w:type="dxa"/>
          </w:tcPr>
          <w:p w14:paraId="23752BAA" w14:textId="77777777" w:rsidR="0000510A" w:rsidRPr="007B6C7D" w:rsidRDefault="00703A33" w:rsidP="001745A4">
            <w:r>
              <w:t>3.</w:t>
            </w:r>
          </w:p>
        </w:tc>
        <w:tc>
          <w:tcPr>
            <w:tcW w:w="3935" w:type="dxa"/>
          </w:tcPr>
          <w:p w14:paraId="6118D66C" w14:textId="77777777" w:rsidR="0000510A" w:rsidRPr="007B6C7D" w:rsidRDefault="004C07D1" w:rsidP="001745A4">
            <w:r>
              <w:t xml:space="preserve">Mgr. Lenka </w:t>
            </w:r>
            <w:proofErr w:type="spellStart"/>
            <w:r>
              <w:t>Ráceková</w:t>
            </w:r>
            <w:proofErr w:type="spellEnd"/>
            <w:r>
              <w:t xml:space="preserve"> </w:t>
            </w:r>
          </w:p>
        </w:tc>
        <w:tc>
          <w:tcPr>
            <w:tcW w:w="2427" w:type="dxa"/>
          </w:tcPr>
          <w:p w14:paraId="10E6D9E2" w14:textId="77777777" w:rsidR="0000510A" w:rsidRPr="007B6C7D" w:rsidRDefault="0000510A" w:rsidP="001745A4"/>
        </w:tc>
        <w:tc>
          <w:tcPr>
            <w:tcW w:w="2306" w:type="dxa"/>
          </w:tcPr>
          <w:p w14:paraId="0341751E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7999F1A2" w14:textId="77777777" w:rsidTr="0000510A">
        <w:trPr>
          <w:trHeight w:val="337"/>
        </w:trPr>
        <w:tc>
          <w:tcPr>
            <w:tcW w:w="544" w:type="dxa"/>
          </w:tcPr>
          <w:p w14:paraId="2AB199DF" w14:textId="77777777" w:rsidR="0000510A" w:rsidRPr="007B6C7D" w:rsidRDefault="00703A33" w:rsidP="001745A4">
            <w:r>
              <w:t xml:space="preserve">4. </w:t>
            </w:r>
          </w:p>
        </w:tc>
        <w:tc>
          <w:tcPr>
            <w:tcW w:w="3935" w:type="dxa"/>
          </w:tcPr>
          <w:p w14:paraId="7A68BAD2" w14:textId="77777777" w:rsidR="0000510A" w:rsidRPr="007B6C7D" w:rsidRDefault="00863360" w:rsidP="001745A4">
            <w:r>
              <w:t>Mgr. Elena Martinková</w:t>
            </w:r>
          </w:p>
        </w:tc>
        <w:tc>
          <w:tcPr>
            <w:tcW w:w="2427" w:type="dxa"/>
          </w:tcPr>
          <w:p w14:paraId="1ED40DE7" w14:textId="77777777" w:rsidR="0000510A" w:rsidRPr="007B6C7D" w:rsidRDefault="0000510A" w:rsidP="001745A4"/>
        </w:tc>
        <w:tc>
          <w:tcPr>
            <w:tcW w:w="2306" w:type="dxa"/>
          </w:tcPr>
          <w:p w14:paraId="48261FAC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10C6982E" w14:textId="77777777" w:rsidTr="0000510A">
        <w:trPr>
          <w:trHeight w:val="355"/>
        </w:trPr>
        <w:tc>
          <w:tcPr>
            <w:tcW w:w="544" w:type="dxa"/>
          </w:tcPr>
          <w:p w14:paraId="21D7C020" w14:textId="77777777" w:rsidR="0000510A" w:rsidRPr="007B6C7D" w:rsidRDefault="00703A33" w:rsidP="001745A4">
            <w:r>
              <w:t>5.</w:t>
            </w:r>
          </w:p>
        </w:tc>
        <w:tc>
          <w:tcPr>
            <w:tcW w:w="3935" w:type="dxa"/>
          </w:tcPr>
          <w:p w14:paraId="6CF2513B" w14:textId="77777777" w:rsidR="0000510A" w:rsidRPr="007B6C7D" w:rsidRDefault="00703A33" w:rsidP="001745A4">
            <w:r>
              <w:t xml:space="preserve"> </w:t>
            </w:r>
            <w:r w:rsidR="00863360">
              <w:t>PaedDr. Blanka Petríková</w:t>
            </w:r>
          </w:p>
        </w:tc>
        <w:tc>
          <w:tcPr>
            <w:tcW w:w="2427" w:type="dxa"/>
          </w:tcPr>
          <w:p w14:paraId="27233AD2" w14:textId="77777777" w:rsidR="0000510A" w:rsidRPr="007B6C7D" w:rsidRDefault="0000510A" w:rsidP="001745A4"/>
        </w:tc>
        <w:tc>
          <w:tcPr>
            <w:tcW w:w="2306" w:type="dxa"/>
          </w:tcPr>
          <w:p w14:paraId="0D9463D5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757D9EFF" w14:textId="77777777" w:rsidTr="0000510A">
        <w:trPr>
          <w:trHeight w:val="355"/>
        </w:trPr>
        <w:tc>
          <w:tcPr>
            <w:tcW w:w="544" w:type="dxa"/>
          </w:tcPr>
          <w:p w14:paraId="2DC8E039" w14:textId="77777777" w:rsidR="0000510A" w:rsidRPr="007B6C7D" w:rsidRDefault="00703A33" w:rsidP="001745A4">
            <w:r>
              <w:t>6.</w:t>
            </w:r>
          </w:p>
        </w:tc>
        <w:tc>
          <w:tcPr>
            <w:tcW w:w="3935" w:type="dxa"/>
          </w:tcPr>
          <w:p w14:paraId="0E4EB770" w14:textId="77777777" w:rsidR="0000510A" w:rsidRPr="007B6C7D" w:rsidRDefault="00863360" w:rsidP="001745A4">
            <w:r>
              <w:t>Ivana Vančová</w:t>
            </w:r>
          </w:p>
        </w:tc>
        <w:tc>
          <w:tcPr>
            <w:tcW w:w="2427" w:type="dxa"/>
          </w:tcPr>
          <w:p w14:paraId="7CDFF729" w14:textId="77777777" w:rsidR="0000510A" w:rsidRPr="007B6C7D" w:rsidRDefault="0000510A" w:rsidP="001745A4"/>
        </w:tc>
        <w:tc>
          <w:tcPr>
            <w:tcW w:w="2306" w:type="dxa"/>
          </w:tcPr>
          <w:p w14:paraId="3719D7EE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6F499F29" w14:textId="77777777" w:rsidR="00F305BB" w:rsidRPr="00595AC2" w:rsidRDefault="00F305BB" w:rsidP="00595AC2">
      <w:pPr>
        <w:tabs>
          <w:tab w:val="left" w:pos="1114"/>
        </w:tabs>
        <w:rPr>
          <w:rFonts w:ascii="Times New Roman" w:hAnsi="Times New Roman"/>
        </w:rPr>
      </w:pPr>
    </w:p>
    <w:sectPr w:rsidR="00F305BB" w:rsidRPr="00595AC2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2B20C" w14:textId="77777777" w:rsidR="009B3B4B" w:rsidRDefault="009B3B4B" w:rsidP="00CF35D8">
      <w:pPr>
        <w:spacing w:after="0" w:line="240" w:lineRule="auto"/>
      </w:pPr>
      <w:r>
        <w:separator/>
      </w:r>
    </w:p>
  </w:endnote>
  <w:endnote w:type="continuationSeparator" w:id="0">
    <w:p w14:paraId="1243A452" w14:textId="77777777" w:rsidR="009B3B4B" w:rsidRDefault="009B3B4B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A04F4" w14:textId="77777777" w:rsidR="009B3B4B" w:rsidRDefault="009B3B4B" w:rsidP="00CF35D8">
      <w:pPr>
        <w:spacing w:after="0" w:line="240" w:lineRule="auto"/>
      </w:pPr>
      <w:r>
        <w:separator/>
      </w:r>
    </w:p>
  </w:footnote>
  <w:footnote w:type="continuationSeparator" w:id="0">
    <w:p w14:paraId="28758F65" w14:textId="77777777" w:rsidR="009B3B4B" w:rsidRDefault="009B3B4B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F020263"/>
    <w:multiLevelType w:val="hybridMultilevel"/>
    <w:tmpl w:val="8D6C0A5C"/>
    <w:lvl w:ilvl="0" w:tplc="1F344E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B6841"/>
    <w:multiLevelType w:val="hybridMultilevel"/>
    <w:tmpl w:val="5C82736C"/>
    <w:lvl w:ilvl="0" w:tplc="4CDAA632">
      <w:start w:val="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96B6BD8"/>
    <w:multiLevelType w:val="hybridMultilevel"/>
    <w:tmpl w:val="13809270"/>
    <w:lvl w:ilvl="0" w:tplc="D034DF4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3C40"/>
    <w:rsid w:val="00014C89"/>
    <w:rsid w:val="00015D35"/>
    <w:rsid w:val="00016977"/>
    <w:rsid w:val="00030C79"/>
    <w:rsid w:val="00053B89"/>
    <w:rsid w:val="00053DA7"/>
    <w:rsid w:val="0006142C"/>
    <w:rsid w:val="00090855"/>
    <w:rsid w:val="000D491E"/>
    <w:rsid w:val="000E6FBF"/>
    <w:rsid w:val="000F127B"/>
    <w:rsid w:val="000F4C97"/>
    <w:rsid w:val="00104F32"/>
    <w:rsid w:val="00114C78"/>
    <w:rsid w:val="00137050"/>
    <w:rsid w:val="00151F6C"/>
    <w:rsid w:val="001544C0"/>
    <w:rsid w:val="001620FF"/>
    <w:rsid w:val="001745A4"/>
    <w:rsid w:val="001946CB"/>
    <w:rsid w:val="00195BD6"/>
    <w:rsid w:val="001A5EA2"/>
    <w:rsid w:val="001B039B"/>
    <w:rsid w:val="001B58AA"/>
    <w:rsid w:val="001B69AF"/>
    <w:rsid w:val="001B79D4"/>
    <w:rsid w:val="001D498E"/>
    <w:rsid w:val="001E10E7"/>
    <w:rsid w:val="00203036"/>
    <w:rsid w:val="00206995"/>
    <w:rsid w:val="00225CD9"/>
    <w:rsid w:val="002318E0"/>
    <w:rsid w:val="00292C31"/>
    <w:rsid w:val="002A4CE6"/>
    <w:rsid w:val="002D08D4"/>
    <w:rsid w:val="002D7F9B"/>
    <w:rsid w:val="002D7FC6"/>
    <w:rsid w:val="002E199A"/>
    <w:rsid w:val="002E2388"/>
    <w:rsid w:val="002E3F1A"/>
    <w:rsid w:val="002F6297"/>
    <w:rsid w:val="00302544"/>
    <w:rsid w:val="00330E62"/>
    <w:rsid w:val="00335C6A"/>
    <w:rsid w:val="0034733D"/>
    <w:rsid w:val="003563B7"/>
    <w:rsid w:val="00366762"/>
    <w:rsid w:val="003700F7"/>
    <w:rsid w:val="0037531D"/>
    <w:rsid w:val="003843EA"/>
    <w:rsid w:val="003A1FFA"/>
    <w:rsid w:val="003B031B"/>
    <w:rsid w:val="003E2171"/>
    <w:rsid w:val="003F10E0"/>
    <w:rsid w:val="003F3EEC"/>
    <w:rsid w:val="004153D5"/>
    <w:rsid w:val="00423CC3"/>
    <w:rsid w:val="00446402"/>
    <w:rsid w:val="00480D16"/>
    <w:rsid w:val="0048415A"/>
    <w:rsid w:val="004C05D7"/>
    <w:rsid w:val="004C07D1"/>
    <w:rsid w:val="004D127F"/>
    <w:rsid w:val="004F368A"/>
    <w:rsid w:val="00501DBE"/>
    <w:rsid w:val="00507CF5"/>
    <w:rsid w:val="005361EC"/>
    <w:rsid w:val="00541786"/>
    <w:rsid w:val="0055263C"/>
    <w:rsid w:val="00570C54"/>
    <w:rsid w:val="005772FC"/>
    <w:rsid w:val="00583A32"/>
    <w:rsid w:val="00583AF0"/>
    <w:rsid w:val="0058712F"/>
    <w:rsid w:val="00592E27"/>
    <w:rsid w:val="00595AC2"/>
    <w:rsid w:val="005C407C"/>
    <w:rsid w:val="005E39A0"/>
    <w:rsid w:val="006219F0"/>
    <w:rsid w:val="0062257A"/>
    <w:rsid w:val="006377DA"/>
    <w:rsid w:val="006650B7"/>
    <w:rsid w:val="00667AEA"/>
    <w:rsid w:val="006805A7"/>
    <w:rsid w:val="006A296A"/>
    <w:rsid w:val="006A3977"/>
    <w:rsid w:val="006B6CBE"/>
    <w:rsid w:val="006E77C5"/>
    <w:rsid w:val="006F098C"/>
    <w:rsid w:val="006F3505"/>
    <w:rsid w:val="00700BFF"/>
    <w:rsid w:val="00703A33"/>
    <w:rsid w:val="0077246D"/>
    <w:rsid w:val="007A5170"/>
    <w:rsid w:val="007A6CFA"/>
    <w:rsid w:val="007B6C7D"/>
    <w:rsid w:val="007C0BAA"/>
    <w:rsid w:val="007D3EBC"/>
    <w:rsid w:val="007F0235"/>
    <w:rsid w:val="007F2963"/>
    <w:rsid w:val="008058B8"/>
    <w:rsid w:val="0085040A"/>
    <w:rsid w:val="008505CE"/>
    <w:rsid w:val="00863360"/>
    <w:rsid w:val="00866CC6"/>
    <w:rsid w:val="008721DB"/>
    <w:rsid w:val="00890A02"/>
    <w:rsid w:val="008A2ACA"/>
    <w:rsid w:val="008C3B1D"/>
    <w:rsid w:val="008C3C41"/>
    <w:rsid w:val="008D0CC8"/>
    <w:rsid w:val="008D493D"/>
    <w:rsid w:val="008E7B6F"/>
    <w:rsid w:val="009209C8"/>
    <w:rsid w:val="00926FDE"/>
    <w:rsid w:val="009501E0"/>
    <w:rsid w:val="0096059F"/>
    <w:rsid w:val="0098096D"/>
    <w:rsid w:val="009A2716"/>
    <w:rsid w:val="009B011F"/>
    <w:rsid w:val="009B1374"/>
    <w:rsid w:val="009B3B4B"/>
    <w:rsid w:val="009B758D"/>
    <w:rsid w:val="009C2EF1"/>
    <w:rsid w:val="009C3018"/>
    <w:rsid w:val="009D0764"/>
    <w:rsid w:val="009E7E2B"/>
    <w:rsid w:val="009F49B4"/>
    <w:rsid w:val="009F4F76"/>
    <w:rsid w:val="00A27211"/>
    <w:rsid w:val="00A45693"/>
    <w:rsid w:val="00A47FD3"/>
    <w:rsid w:val="00A71E3A"/>
    <w:rsid w:val="00A9043F"/>
    <w:rsid w:val="00AB111C"/>
    <w:rsid w:val="00AF3813"/>
    <w:rsid w:val="00AF5989"/>
    <w:rsid w:val="00B30B54"/>
    <w:rsid w:val="00B35A56"/>
    <w:rsid w:val="00B3684F"/>
    <w:rsid w:val="00B440DB"/>
    <w:rsid w:val="00B71530"/>
    <w:rsid w:val="00B770EF"/>
    <w:rsid w:val="00B83A04"/>
    <w:rsid w:val="00BB5601"/>
    <w:rsid w:val="00BC53D2"/>
    <w:rsid w:val="00BD6A3C"/>
    <w:rsid w:val="00BF2F35"/>
    <w:rsid w:val="00BF4683"/>
    <w:rsid w:val="00BF4792"/>
    <w:rsid w:val="00C01925"/>
    <w:rsid w:val="00C065E1"/>
    <w:rsid w:val="00C4363A"/>
    <w:rsid w:val="00C57BD2"/>
    <w:rsid w:val="00C734B0"/>
    <w:rsid w:val="00C75ABF"/>
    <w:rsid w:val="00CA0B4D"/>
    <w:rsid w:val="00CA2F2A"/>
    <w:rsid w:val="00CA771E"/>
    <w:rsid w:val="00CB4017"/>
    <w:rsid w:val="00CD7D64"/>
    <w:rsid w:val="00CE504C"/>
    <w:rsid w:val="00CF31C7"/>
    <w:rsid w:val="00CF35D8"/>
    <w:rsid w:val="00D0796E"/>
    <w:rsid w:val="00D13961"/>
    <w:rsid w:val="00D55E47"/>
    <w:rsid w:val="00D5619C"/>
    <w:rsid w:val="00D8172D"/>
    <w:rsid w:val="00D90A2D"/>
    <w:rsid w:val="00DA6947"/>
    <w:rsid w:val="00DA6ABC"/>
    <w:rsid w:val="00DC5589"/>
    <w:rsid w:val="00DD1AA4"/>
    <w:rsid w:val="00DD612B"/>
    <w:rsid w:val="00DE69B1"/>
    <w:rsid w:val="00DF4308"/>
    <w:rsid w:val="00DF6AFF"/>
    <w:rsid w:val="00DF72D2"/>
    <w:rsid w:val="00E03438"/>
    <w:rsid w:val="00E136C3"/>
    <w:rsid w:val="00E142DF"/>
    <w:rsid w:val="00E33E5A"/>
    <w:rsid w:val="00E36C97"/>
    <w:rsid w:val="00E40C59"/>
    <w:rsid w:val="00E76B19"/>
    <w:rsid w:val="00E83B5E"/>
    <w:rsid w:val="00E926D8"/>
    <w:rsid w:val="00EC510D"/>
    <w:rsid w:val="00EC5730"/>
    <w:rsid w:val="00EF05A8"/>
    <w:rsid w:val="00F005B4"/>
    <w:rsid w:val="00F0745E"/>
    <w:rsid w:val="00F2799F"/>
    <w:rsid w:val="00F305BB"/>
    <w:rsid w:val="00F36E61"/>
    <w:rsid w:val="00F61779"/>
    <w:rsid w:val="00F657B3"/>
    <w:rsid w:val="00F81114"/>
    <w:rsid w:val="00F820FA"/>
    <w:rsid w:val="00FB4B5C"/>
    <w:rsid w:val="00FC1A33"/>
    <w:rsid w:val="00FC3B46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D71066"/>
  <w15:docId w15:val="{5FED4F2A-2CB8-4639-9194-7F38F2BC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Renata Vranková</cp:lastModifiedBy>
  <cp:revision>2</cp:revision>
  <cp:lastPrinted>2020-09-03T10:45:00Z</cp:lastPrinted>
  <dcterms:created xsi:type="dcterms:W3CDTF">2021-10-06T17:44:00Z</dcterms:created>
  <dcterms:modified xsi:type="dcterms:W3CDTF">2021-10-06T17:44:00Z</dcterms:modified>
</cp:coreProperties>
</file>