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21" w:rsidRPr="009B7324" w:rsidRDefault="00EF2721" w:rsidP="00EF2721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EF2721" w:rsidRPr="00E42AEA" w:rsidRDefault="00EF2721" w:rsidP="00EF2721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Dzień 5</w:t>
      </w:r>
    </w:p>
    <w:p w:rsidR="00EF2721" w:rsidRPr="00F527C5" w:rsidRDefault="00EF2721" w:rsidP="00EF2721">
      <w:pPr>
        <w:spacing w:after="0"/>
        <w:jc w:val="center"/>
        <w:rPr>
          <w:rFonts w:ascii="Bookman Old Style" w:hAnsi="Bookman Old Style"/>
          <w:b/>
          <w:color w:val="00B050"/>
          <w:sz w:val="36"/>
          <w:szCs w:val="36"/>
        </w:rPr>
      </w:pPr>
      <w:r w:rsidRPr="00F527C5">
        <w:rPr>
          <w:rFonts w:ascii="Bookman Old Style" w:hAnsi="Bookman Old Style"/>
          <w:b/>
          <w:color w:val="00B050"/>
          <w:sz w:val="36"/>
          <w:szCs w:val="36"/>
        </w:rPr>
        <w:t xml:space="preserve">Temat dnia: </w:t>
      </w:r>
      <w:r>
        <w:rPr>
          <w:rFonts w:ascii="Bookman Old Style" w:hAnsi="Bookman Old Style"/>
          <w:b/>
          <w:color w:val="00B050"/>
          <w:sz w:val="36"/>
          <w:szCs w:val="36"/>
        </w:rPr>
        <w:t>Bezpieczne podróże</w:t>
      </w:r>
    </w:p>
    <w:p w:rsidR="00EF2721" w:rsidRDefault="00EF2721" w:rsidP="00EF2721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>12.06</w:t>
      </w:r>
      <w:r w:rsidRPr="00E42AEA">
        <w:rPr>
          <w:rFonts w:ascii="Bookman Old Style" w:hAnsi="Bookman Old Style"/>
          <w:b/>
          <w:color w:val="FF0000"/>
          <w:sz w:val="24"/>
          <w:szCs w:val="24"/>
        </w:rPr>
        <w:t xml:space="preserve">.2020 </w:t>
      </w:r>
      <w:proofErr w:type="spellStart"/>
      <w:r w:rsidRPr="00E42AEA">
        <w:rPr>
          <w:rFonts w:ascii="Bookman Old Style" w:hAnsi="Bookman Old Style"/>
          <w:b/>
          <w:color w:val="FF0000"/>
          <w:sz w:val="24"/>
          <w:szCs w:val="24"/>
        </w:rPr>
        <w:t>r</w:t>
      </w:r>
      <w:proofErr w:type="spellEnd"/>
    </w:p>
    <w:p w:rsidR="00EF2721" w:rsidRPr="00D95C09" w:rsidRDefault="00EF2721" w:rsidP="00EF2721">
      <w:pPr>
        <w:rPr>
          <w:rFonts w:ascii="Georgia" w:hAnsi="Georgia"/>
          <w:b/>
          <w:sz w:val="24"/>
        </w:rPr>
      </w:pPr>
      <w:r w:rsidRPr="00D95C09">
        <w:rPr>
          <w:rFonts w:ascii="Georgia" w:hAnsi="Georgia"/>
          <w:b/>
          <w:sz w:val="24"/>
        </w:rPr>
        <w:t>„Prawda czy fałsz?” – zabawa dydaktyczna</w:t>
      </w:r>
    </w:p>
    <w:p w:rsidR="00EF2721" w:rsidRDefault="00EF2721" w:rsidP="00EF2721">
      <w:pPr>
        <w:jc w:val="both"/>
        <w:rPr>
          <w:rFonts w:ascii="Georgia" w:hAnsi="Georgia"/>
          <w:sz w:val="24"/>
        </w:rPr>
      </w:pPr>
      <w:r w:rsidRPr="00D95C09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Rodzic</w:t>
      </w:r>
      <w:r w:rsidRPr="00D95C09">
        <w:rPr>
          <w:rFonts w:ascii="Georgia" w:hAnsi="Georgia"/>
          <w:sz w:val="24"/>
        </w:rPr>
        <w:t xml:space="preserve"> czyta zdanie.</w:t>
      </w:r>
      <w:r>
        <w:rPr>
          <w:rFonts w:ascii="Georgia" w:hAnsi="Georgia"/>
          <w:sz w:val="24"/>
        </w:rPr>
        <w:t xml:space="preserve"> </w:t>
      </w:r>
      <w:r w:rsidRPr="00D95C09">
        <w:rPr>
          <w:rFonts w:ascii="Georgia" w:hAnsi="Georgia"/>
          <w:sz w:val="24"/>
        </w:rPr>
        <w:t xml:space="preserve"> Jeśli zdanie oznacza prawdę, dziec</w:t>
      </w:r>
      <w:r>
        <w:rPr>
          <w:rFonts w:ascii="Georgia" w:hAnsi="Georgia"/>
          <w:sz w:val="24"/>
        </w:rPr>
        <w:t>ko klaszcze</w:t>
      </w:r>
      <w:r w:rsidRPr="00D95C09">
        <w:rPr>
          <w:rFonts w:ascii="Georgia" w:hAnsi="Georgia"/>
          <w:sz w:val="24"/>
        </w:rPr>
        <w:t>, jeś</w:t>
      </w:r>
      <w:r>
        <w:rPr>
          <w:rFonts w:ascii="Georgia" w:hAnsi="Georgia"/>
          <w:sz w:val="24"/>
        </w:rPr>
        <w:t>li zdanie jest fałszywe – dziecko tupie</w:t>
      </w:r>
      <w:r w:rsidRPr="00D95C09">
        <w:rPr>
          <w:rFonts w:ascii="Georgia" w:hAnsi="Georgia"/>
          <w:sz w:val="24"/>
        </w:rPr>
        <w:t xml:space="preserve">. </w:t>
      </w:r>
    </w:p>
    <w:p w:rsidR="00EF2721" w:rsidRDefault="00EF2721" w:rsidP="00EF2721">
      <w:pPr>
        <w:jc w:val="both"/>
        <w:rPr>
          <w:rFonts w:ascii="Georgia" w:hAnsi="Georgia"/>
          <w:sz w:val="24"/>
        </w:rPr>
      </w:pPr>
      <w:r w:rsidRPr="00D95C09">
        <w:rPr>
          <w:rFonts w:ascii="Georgia" w:hAnsi="Georgia"/>
          <w:sz w:val="24"/>
        </w:rPr>
        <w:t>- Zanim przejdziemy na drugą stronę ulicy trzeba się zatrzymać i popatrzeć jakie jest światło</w:t>
      </w:r>
      <w:r w:rsidRPr="00D95C09">
        <w:rPr>
          <w:rFonts w:ascii="Georgia" w:hAnsi="Georgia"/>
          <w:b/>
          <w:sz w:val="24"/>
        </w:rPr>
        <w:t>. (prawda)</w:t>
      </w:r>
    </w:p>
    <w:p w:rsidR="00EF2721" w:rsidRDefault="00EF2721" w:rsidP="00EF2721">
      <w:pPr>
        <w:jc w:val="both"/>
        <w:rPr>
          <w:rFonts w:ascii="Georgia" w:hAnsi="Georgia"/>
          <w:sz w:val="24"/>
        </w:rPr>
      </w:pPr>
      <w:r w:rsidRPr="00D95C09">
        <w:rPr>
          <w:rFonts w:ascii="Georgia" w:hAnsi="Georgia"/>
          <w:sz w:val="24"/>
        </w:rPr>
        <w:t xml:space="preserve"> - Kiedy stoimy w jadącym autobusie nie musimy niczego się trzymać. </w:t>
      </w:r>
      <w:r w:rsidRPr="00D95C09">
        <w:rPr>
          <w:rFonts w:ascii="Georgia" w:hAnsi="Georgia"/>
          <w:b/>
          <w:sz w:val="24"/>
        </w:rPr>
        <w:t>(fałsz)</w:t>
      </w:r>
    </w:p>
    <w:p w:rsidR="00EF2721" w:rsidRDefault="00EF2721" w:rsidP="00EF2721">
      <w:pPr>
        <w:jc w:val="both"/>
        <w:rPr>
          <w:rFonts w:ascii="Georgia" w:hAnsi="Georgia"/>
          <w:sz w:val="24"/>
        </w:rPr>
      </w:pPr>
      <w:r w:rsidRPr="00D95C09">
        <w:rPr>
          <w:rFonts w:ascii="Georgia" w:hAnsi="Georgia"/>
          <w:sz w:val="24"/>
        </w:rPr>
        <w:t xml:space="preserve"> - Na drugą stronę ulicy przechodzimy przez przejście dla pieszych. </w:t>
      </w:r>
      <w:r w:rsidRPr="00D95C09">
        <w:rPr>
          <w:rFonts w:ascii="Georgia" w:hAnsi="Georgia"/>
          <w:b/>
          <w:sz w:val="24"/>
        </w:rPr>
        <w:t>(prawda)</w:t>
      </w:r>
    </w:p>
    <w:p w:rsidR="00EF2721" w:rsidRDefault="00EF2721" w:rsidP="00EF2721">
      <w:pPr>
        <w:jc w:val="both"/>
        <w:rPr>
          <w:rFonts w:ascii="Georgia" w:hAnsi="Georgia"/>
          <w:sz w:val="24"/>
        </w:rPr>
      </w:pPr>
      <w:r w:rsidRPr="00D95C09">
        <w:rPr>
          <w:rFonts w:ascii="Georgia" w:hAnsi="Georgia"/>
          <w:sz w:val="24"/>
        </w:rPr>
        <w:t xml:space="preserve"> - Jeśli nie ma sygnalizacji świetlnej, to przed przejściem zatrzymujemy się, patrzymy </w:t>
      </w:r>
      <w:r>
        <w:rPr>
          <w:rFonts w:ascii="Georgia" w:hAnsi="Georgia"/>
          <w:sz w:val="24"/>
        </w:rPr>
        <w:t xml:space="preserve">   </w:t>
      </w:r>
      <w:r w:rsidRPr="00D95C09">
        <w:rPr>
          <w:rFonts w:ascii="Georgia" w:hAnsi="Georgia"/>
          <w:sz w:val="24"/>
        </w:rPr>
        <w:t xml:space="preserve">w lewo, w prawo i jeszcze raz w lewo, jeśli nie jedzie żaden pojazd, można przejść. </w:t>
      </w:r>
      <w:r w:rsidRPr="00D95C09">
        <w:rPr>
          <w:rFonts w:ascii="Georgia" w:hAnsi="Georgia"/>
          <w:b/>
          <w:sz w:val="24"/>
        </w:rPr>
        <w:t>(prawda)</w:t>
      </w:r>
      <w:r w:rsidRPr="00D95C09">
        <w:rPr>
          <w:rFonts w:ascii="Georgia" w:hAnsi="Georgia"/>
          <w:sz w:val="24"/>
        </w:rPr>
        <w:t xml:space="preserve"> </w:t>
      </w:r>
    </w:p>
    <w:p w:rsidR="00EF2721" w:rsidRDefault="00EF2721" w:rsidP="00EF2721">
      <w:pPr>
        <w:jc w:val="both"/>
        <w:rPr>
          <w:rFonts w:ascii="Georgia" w:hAnsi="Georgia"/>
          <w:sz w:val="24"/>
        </w:rPr>
      </w:pPr>
      <w:r w:rsidRPr="00D95C09">
        <w:rPr>
          <w:rFonts w:ascii="Georgia" w:hAnsi="Georgia"/>
          <w:sz w:val="24"/>
        </w:rPr>
        <w:t xml:space="preserve">- Jeśli jest światło czerwone, przez ulicę można szybko przebiec. </w:t>
      </w:r>
      <w:r w:rsidRPr="00D95C09">
        <w:rPr>
          <w:rFonts w:ascii="Georgia" w:hAnsi="Georgia"/>
          <w:b/>
          <w:sz w:val="24"/>
        </w:rPr>
        <w:t>(fałsz)</w:t>
      </w:r>
      <w:r w:rsidRPr="00D95C09">
        <w:rPr>
          <w:rFonts w:ascii="Georgia" w:hAnsi="Georgia"/>
          <w:sz w:val="24"/>
        </w:rPr>
        <w:t xml:space="preserve"> </w:t>
      </w:r>
    </w:p>
    <w:p w:rsidR="00EF2721" w:rsidRDefault="00EF2721" w:rsidP="00EF2721">
      <w:pPr>
        <w:jc w:val="both"/>
        <w:rPr>
          <w:rFonts w:ascii="Georgia" w:hAnsi="Georgia"/>
          <w:sz w:val="24"/>
        </w:rPr>
      </w:pPr>
      <w:r w:rsidRPr="00D95C09">
        <w:rPr>
          <w:rFonts w:ascii="Georgia" w:hAnsi="Georgia"/>
          <w:sz w:val="24"/>
        </w:rPr>
        <w:t xml:space="preserve">- Dzieci mogą chodzić po ulicy same, bez opieki dorosłych. </w:t>
      </w:r>
      <w:r w:rsidRPr="00D95C09">
        <w:rPr>
          <w:rFonts w:ascii="Georgia" w:hAnsi="Georgia"/>
          <w:b/>
          <w:sz w:val="24"/>
        </w:rPr>
        <w:t>(fałsz)</w:t>
      </w:r>
      <w:r w:rsidRPr="00D95C09">
        <w:rPr>
          <w:rFonts w:ascii="Georgia" w:hAnsi="Georgia"/>
          <w:sz w:val="24"/>
        </w:rPr>
        <w:t xml:space="preserve"> </w:t>
      </w:r>
    </w:p>
    <w:p w:rsidR="00EF2721" w:rsidRDefault="00EF2721" w:rsidP="00EF2721">
      <w:pPr>
        <w:jc w:val="both"/>
        <w:rPr>
          <w:rFonts w:ascii="Georgia" w:hAnsi="Georgia"/>
          <w:sz w:val="24"/>
        </w:rPr>
      </w:pPr>
      <w:r w:rsidRPr="00D95C09">
        <w:rPr>
          <w:rFonts w:ascii="Georgia" w:hAnsi="Georgia"/>
          <w:sz w:val="24"/>
        </w:rPr>
        <w:t xml:space="preserve">- w aucie trzeba zapinać pasy bezpieczeństwa. </w:t>
      </w:r>
      <w:r w:rsidRPr="00D95C09">
        <w:rPr>
          <w:rFonts w:ascii="Georgia" w:hAnsi="Georgia"/>
          <w:b/>
          <w:sz w:val="24"/>
        </w:rPr>
        <w:t xml:space="preserve">(prawda) </w:t>
      </w:r>
    </w:p>
    <w:p w:rsidR="00EF2721" w:rsidRDefault="00EF2721" w:rsidP="00EF2721">
      <w:pPr>
        <w:jc w:val="both"/>
        <w:rPr>
          <w:rFonts w:ascii="Georgia" w:hAnsi="Georgia"/>
          <w:sz w:val="24"/>
        </w:rPr>
      </w:pPr>
      <w:r w:rsidRPr="00D95C09">
        <w:rPr>
          <w:rFonts w:ascii="Georgia" w:hAnsi="Georgia"/>
          <w:sz w:val="24"/>
        </w:rPr>
        <w:t xml:space="preserve">- Nie można się bawić w pobliżu ulicy i jeżdżących pojazdów. </w:t>
      </w:r>
      <w:r w:rsidRPr="00D95C09">
        <w:rPr>
          <w:rFonts w:ascii="Georgia" w:hAnsi="Georgia"/>
          <w:b/>
          <w:sz w:val="24"/>
        </w:rPr>
        <w:t>(prawda)</w:t>
      </w:r>
      <w:r w:rsidRPr="00D95C09">
        <w:rPr>
          <w:rFonts w:ascii="Georgia" w:hAnsi="Georgia"/>
          <w:sz w:val="24"/>
        </w:rPr>
        <w:t xml:space="preserve"> </w:t>
      </w:r>
    </w:p>
    <w:p w:rsidR="00EF2721" w:rsidRDefault="00EF2721" w:rsidP="00EF2721">
      <w:pPr>
        <w:jc w:val="both"/>
        <w:rPr>
          <w:rFonts w:ascii="Georgia" w:hAnsi="Georgia"/>
          <w:b/>
          <w:sz w:val="24"/>
        </w:rPr>
      </w:pPr>
      <w:r w:rsidRPr="00D95C09">
        <w:rPr>
          <w:rFonts w:ascii="Georgia" w:hAnsi="Georgia"/>
          <w:sz w:val="24"/>
        </w:rPr>
        <w:t xml:space="preserve">- Jeśli wydarzy się wypadek, należy dzwonić na policję lub na numer alarmowy 112. </w:t>
      </w:r>
      <w:r w:rsidRPr="00D95C09">
        <w:rPr>
          <w:rFonts w:ascii="Georgia" w:hAnsi="Georgia"/>
          <w:b/>
          <w:sz w:val="24"/>
        </w:rPr>
        <w:t>(prawda)</w:t>
      </w:r>
    </w:p>
    <w:p w:rsidR="00EF2721" w:rsidRDefault="00EF2721" w:rsidP="00EF2721">
      <w:pPr>
        <w:jc w:val="both"/>
        <w:rPr>
          <w:rFonts w:ascii="Georgia" w:hAnsi="Georgia"/>
          <w:b/>
          <w:sz w:val="24"/>
        </w:rPr>
      </w:pPr>
    </w:p>
    <w:p w:rsidR="00EF2721" w:rsidRPr="00D95C09" w:rsidRDefault="00EF2721" w:rsidP="00EF2721">
      <w:pPr>
        <w:jc w:val="both"/>
        <w:rPr>
          <w:rFonts w:ascii="Georgia" w:hAnsi="Georgia"/>
          <w:b/>
        </w:rPr>
      </w:pPr>
      <w:r w:rsidRPr="00D95C09">
        <w:rPr>
          <w:rFonts w:ascii="Georgia" w:hAnsi="Georgia"/>
          <w:b/>
          <w:sz w:val="24"/>
        </w:rPr>
        <w:t xml:space="preserve">„Opowiadanie Tomka” – aktywne słuchanie opowiadania (autor: Iwona Grygorowicz) </w:t>
      </w:r>
    </w:p>
    <w:p w:rsidR="00EF2721" w:rsidRPr="00D95C09" w:rsidRDefault="00EF2721" w:rsidP="00EF2721">
      <w:pPr>
        <w:jc w:val="both"/>
        <w:rPr>
          <w:rFonts w:ascii="Georgia" w:hAnsi="Georgia"/>
          <w:sz w:val="24"/>
          <w:szCs w:val="24"/>
        </w:rPr>
      </w:pPr>
      <w:r w:rsidRPr="00D95C09">
        <w:rPr>
          <w:rFonts w:ascii="Georgia" w:hAnsi="Georgia"/>
          <w:sz w:val="24"/>
          <w:szCs w:val="24"/>
        </w:rPr>
        <w:t>Tomek przyszedł dzisiaj do przedszkola w doskonałym humorze. Aż się wszyscy zdziwili, bo przecież Tomek nie lubi rano z nikim się bawić ani rozmawiać. Tak ma i już. a dzisiaj Tomkowi buzia się nie zamykała. No musi, musi szybko opowiedzieć o tym chłopaku z filmu.</w:t>
      </w:r>
    </w:p>
    <w:p w:rsidR="00EF2721" w:rsidRPr="00D95C09" w:rsidRDefault="00EF2721" w:rsidP="00EF2721">
      <w:pPr>
        <w:jc w:val="both"/>
        <w:rPr>
          <w:rFonts w:ascii="Georgia" w:hAnsi="Georgia"/>
          <w:sz w:val="24"/>
          <w:szCs w:val="24"/>
        </w:rPr>
      </w:pPr>
      <w:r w:rsidRPr="00D95C09">
        <w:rPr>
          <w:rFonts w:ascii="Georgia" w:hAnsi="Georgia"/>
          <w:sz w:val="24"/>
          <w:szCs w:val="24"/>
        </w:rPr>
        <w:t xml:space="preserve"> To był taki film o chłopcu, który zawsze się spieszył – mówi Tomek. i ten chłopiec jechał autobusem i nie siedział, tylko stał i niczego się nie trzymał. a jak autobus zahamował… </w:t>
      </w:r>
    </w:p>
    <w:p w:rsidR="00EF2721" w:rsidRPr="00D95C09" w:rsidRDefault="00EF2721" w:rsidP="00EF2721">
      <w:pPr>
        <w:jc w:val="both"/>
        <w:rPr>
          <w:rFonts w:ascii="Georgia" w:hAnsi="Georgia"/>
          <w:sz w:val="24"/>
          <w:szCs w:val="24"/>
        </w:rPr>
      </w:pPr>
      <w:r w:rsidRPr="00D95C09">
        <w:rPr>
          <w:rFonts w:ascii="Georgia" w:hAnsi="Georgia"/>
          <w:b/>
          <w:sz w:val="24"/>
          <w:szCs w:val="24"/>
        </w:rPr>
        <w:t>W tym momencie Rodzic</w:t>
      </w:r>
      <w:r w:rsidRPr="00D95C09">
        <w:rPr>
          <w:rFonts w:ascii="Georgia" w:hAnsi="Georgia"/>
          <w:sz w:val="24"/>
          <w:szCs w:val="24"/>
        </w:rPr>
        <w:t xml:space="preserve"> przerywa opowiadanie, a dziecko próbuje wymyśleć dalszy ciąg, przewidzieć skutek. Rodzic przyjmuje jedną z wersji zdarzenia zaproponowaną przez dziecko i kontynuuje opowiadanie. </w:t>
      </w:r>
    </w:p>
    <w:p w:rsidR="00EF2721" w:rsidRPr="00D95C09" w:rsidRDefault="00EF2721" w:rsidP="00EF2721">
      <w:pPr>
        <w:jc w:val="both"/>
        <w:rPr>
          <w:rFonts w:ascii="Georgia" w:hAnsi="Georgia"/>
          <w:sz w:val="24"/>
          <w:szCs w:val="24"/>
        </w:rPr>
      </w:pPr>
      <w:r w:rsidRPr="00D95C09">
        <w:rPr>
          <w:rFonts w:ascii="Georgia" w:hAnsi="Georgia"/>
          <w:sz w:val="24"/>
          <w:szCs w:val="24"/>
        </w:rPr>
        <w:t xml:space="preserve">Ale, wiecie co? – mówi Tomek. To nie wszystko co się wydarzyło, bo kiedy ten chłopak wysiadł z autobusu, to od razu pobiegł na drugą stronę ulicy, wcale się nie zatrzymał, nawet na chwilę i… </w:t>
      </w:r>
    </w:p>
    <w:p w:rsidR="00EF2721" w:rsidRPr="00D95C09" w:rsidRDefault="00EF2721" w:rsidP="00EF2721">
      <w:pPr>
        <w:jc w:val="both"/>
        <w:rPr>
          <w:rFonts w:ascii="Georgia" w:hAnsi="Georgia"/>
          <w:sz w:val="24"/>
          <w:szCs w:val="24"/>
        </w:rPr>
      </w:pPr>
      <w:r w:rsidRPr="00D95C09">
        <w:rPr>
          <w:rFonts w:ascii="Georgia" w:hAnsi="Georgia"/>
          <w:b/>
          <w:sz w:val="24"/>
          <w:szCs w:val="24"/>
        </w:rPr>
        <w:lastRenderedPageBreak/>
        <w:t>W tym momencie Rodzic</w:t>
      </w:r>
      <w:r w:rsidRPr="00D95C09">
        <w:rPr>
          <w:rFonts w:ascii="Georgia" w:hAnsi="Georgia"/>
          <w:sz w:val="24"/>
          <w:szCs w:val="24"/>
        </w:rPr>
        <w:t xml:space="preserve"> przerywa opowiadanie, a dziecko próbuje wymyśleć dalszy ciąg, przewidzieć skutek. Rodzic przyjmuje jedną z wersji zdarzenia zaproponowaną przez dziecko i kontynuuje opowiadanie. </w:t>
      </w:r>
    </w:p>
    <w:p w:rsidR="00EF2721" w:rsidRDefault="00EF2721" w:rsidP="00EF2721">
      <w:pPr>
        <w:jc w:val="both"/>
        <w:rPr>
          <w:rFonts w:ascii="Georgia" w:hAnsi="Georgia"/>
          <w:sz w:val="24"/>
          <w:szCs w:val="24"/>
        </w:rPr>
      </w:pPr>
      <w:r w:rsidRPr="00D95C09">
        <w:rPr>
          <w:rFonts w:ascii="Georgia" w:hAnsi="Georgia"/>
          <w:sz w:val="24"/>
          <w:szCs w:val="24"/>
        </w:rPr>
        <w:t>Tomek był bardzo przejęty zachowaniem chłopca z filmu i stwierdził, że nikt z jego grupy tak głupio nie zachowałby się. A jak ty myślisz?</w:t>
      </w:r>
    </w:p>
    <w:p w:rsidR="00EF2721" w:rsidRDefault="00EF2721" w:rsidP="00EF2721">
      <w:pPr>
        <w:jc w:val="both"/>
        <w:rPr>
          <w:rFonts w:ascii="Georgia" w:hAnsi="Georgia"/>
          <w:sz w:val="24"/>
          <w:szCs w:val="24"/>
        </w:rPr>
      </w:pPr>
    </w:p>
    <w:p w:rsidR="00EF2721" w:rsidRPr="000A0DC5" w:rsidRDefault="00EF2721" w:rsidP="00EF2721">
      <w:pPr>
        <w:jc w:val="both"/>
        <w:rPr>
          <w:rFonts w:ascii="Georgia" w:hAnsi="Georgia"/>
          <w:b/>
          <w:sz w:val="24"/>
        </w:rPr>
      </w:pPr>
      <w:r w:rsidRPr="000A0DC5">
        <w:rPr>
          <w:rFonts w:ascii="Georgia" w:hAnsi="Georgia"/>
          <w:b/>
          <w:sz w:val="24"/>
        </w:rPr>
        <w:t xml:space="preserve">Zabawa ruchowa: Samochody i garaże – zabawa orientacyjno – porządkowa </w:t>
      </w:r>
    </w:p>
    <w:p w:rsidR="00EF2721" w:rsidRDefault="00EF2721" w:rsidP="00EF2721">
      <w:pPr>
        <w:jc w:val="both"/>
        <w:rPr>
          <w:rFonts w:ascii="Georgia" w:hAnsi="Georgia"/>
          <w:sz w:val="24"/>
        </w:rPr>
      </w:pPr>
      <w:r w:rsidRPr="000A0DC5">
        <w:rPr>
          <w:rFonts w:ascii="Georgia" w:hAnsi="Georgia"/>
          <w:sz w:val="24"/>
        </w:rPr>
        <w:t>Rodzic podaje rytm, a dziecko naśladuje poruszające się samochody, dostosowując prędkość poruszania się do podanego rytmu. Na słowne hasło „do garażu” auta – dziecko zatrzymuje się w miejscu wskazanym przez Rodzica np. obok biurka, koło szafek, na dywanie. Zabawę powtarzamy 2-3 razy</w:t>
      </w:r>
    </w:p>
    <w:p w:rsidR="00EF2721" w:rsidRPr="000A0DC5" w:rsidRDefault="00EF2721" w:rsidP="00EF2721">
      <w:pPr>
        <w:jc w:val="both"/>
        <w:rPr>
          <w:rFonts w:ascii="Georgia" w:hAnsi="Georgia"/>
          <w:b/>
          <w:sz w:val="24"/>
        </w:rPr>
      </w:pPr>
    </w:p>
    <w:p w:rsidR="00EF2721" w:rsidRDefault="00EF2721" w:rsidP="00EF2721">
      <w:pPr>
        <w:jc w:val="both"/>
        <w:rPr>
          <w:rFonts w:ascii="Georgia" w:hAnsi="Georgia"/>
          <w:b/>
          <w:sz w:val="24"/>
        </w:rPr>
      </w:pPr>
      <w:r w:rsidRPr="000A0DC5">
        <w:rPr>
          <w:rFonts w:ascii="Georgia" w:hAnsi="Georgia"/>
          <w:b/>
          <w:sz w:val="24"/>
        </w:rPr>
        <w:t>Praca plastyczna dla chętnych dzieci</w:t>
      </w:r>
    </w:p>
    <w:p w:rsidR="00EF2721" w:rsidRPr="000A0DC5" w:rsidRDefault="00EF2721" w:rsidP="00EF2721">
      <w:pPr>
        <w:jc w:val="both"/>
        <w:rPr>
          <w:rFonts w:ascii="Georgia" w:hAnsi="Georgia"/>
          <w:sz w:val="24"/>
        </w:rPr>
      </w:pPr>
      <w:r w:rsidRPr="000A0DC5">
        <w:rPr>
          <w:rFonts w:ascii="Georgia" w:hAnsi="Georgia"/>
          <w:sz w:val="24"/>
        </w:rPr>
        <w:t>MÓJ POJAZD – wyklejanka - wydzieranka.</w:t>
      </w:r>
    </w:p>
    <w:p w:rsidR="00EF2721" w:rsidRPr="000A0DC5" w:rsidRDefault="00EF2721" w:rsidP="00EF2721">
      <w:pPr>
        <w:jc w:val="both"/>
        <w:rPr>
          <w:rFonts w:ascii="Georgia" w:hAnsi="Georgia"/>
          <w:b/>
          <w:sz w:val="32"/>
          <w:szCs w:val="24"/>
        </w:rPr>
      </w:pPr>
      <w:r w:rsidRPr="000A0DC5">
        <w:rPr>
          <w:rFonts w:ascii="Georgia" w:hAnsi="Georgia"/>
          <w:sz w:val="24"/>
        </w:rPr>
        <w:t>Rodzic wycina z kolorowego papieru elementy do układania środków lokomocji np. pociągu, samolotu, auta, łodzi. Dziecko składa elementy wybranego pojazdu, nakleja na kartce i uzupełnia wydzieranką z kolorowej makulatury (droga, morze, rzeka, chmury itp.)Dziecko może posłużyć się również kredkami i wzbogacić pracę o inne elementy.</w:t>
      </w:r>
    </w:p>
    <w:p w:rsidR="00EF2721" w:rsidRDefault="00EF2721" w:rsidP="00EF2721">
      <w:pPr>
        <w:spacing w:after="0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88224D">
        <w:rPr>
          <w:rFonts w:ascii="Bookman Old Style" w:hAnsi="Bookman Old Style"/>
          <w:b/>
          <w:color w:val="FF0000"/>
          <w:sz w:val="28"/>
          <w:szCs w:val="28"/>
        </w:rPr>
        <w:t>Zabawy ruchowe</w:t>
      </w:r>
    </w:p>
    <w:p w:rsidR="00EF2721" w:rsidRPr="00DD3EA1" w:rsidRDefault="00EF2721" w:rsidP="00EF2721">
      <w:pPr>
        <w:spacing w:after="0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EF2721" w:rsidRDefault="00EF2721" w:rsidP="00EF2721">
      <w:pPr>
        <w:jc w:val="center"/>
      </w:pPr>
      <w:hyperlink r:id="rId4" w:history="1">
        <w:r>
          <w:rPr>
            <w:rStyle w:val="Hipercze"/>
          </w:rPr>
          <w:t>https://www.youtube.com/watch?v=OZTYeTEZ2wA</w:t>
        </w:r>
      </w:hyperlink>
    </w:p>
    <w:p w:rsidR="00EF2721" w:rsidRDefault="00EF2721" w:rsidP="00EF2721">
      <w:pPr>
        <w:jc w:val="center"/>
      </w:pPr>
      <w:hyperlink r:id="rId5" w:history="1">
        <w:r>
          <w:rPr>
            <w:rStyle w:val="Hipercze"/>
          </w:rPr>
          <w:t>https://www.youtube.com/watch?v=LNouuY9zrKQ</w:t>
        </w:r>
      </w:hyperlink>
    </w:p>
    <w:p w:rsidR="00EF2721" w:rsidRDefault="00EF2721" w:rsidP="00EF2721">
      <w:pPr>
        <w:jc w:val="center"/>
      </w:pPr>
      <w:hyperlink r:id="rId6" w:history="1">
        <w:r>
          <w:rPr>
            <w:rStyle w:val="Hipercze"/>
          </w:rPr>
          <w:t>https://www.youtube.com/watch?v=FZ3pj_ZkldQ</w:t>
        </w:r>
      </w:hyperlink>
    </w:p>
    <w:p w:rsidR="00EF2721" w:rsidRPr="009B7324" w:rsidRDefault="00EF2721" w:rsidP="00EF2721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EF2721" w:rsidRPr="009B7324" w:rsidRDefault="00EF2721" w:rsidP="00EF2721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9B7324">
        <w:rPr>
          <w:rFonts w:ascii="Bookman Old Style" w:hAnsi="Bookman Old Style"/>
          <w:b/>
          <w:color w:val="FF0000"/>
          <w:sz w:val="24"/>
          <w:szCs w:val="24"/>
        </w:rPr>
        <w:t>Praca w domu</w:t>
      </w:r>
    </w:p>
    <w:p w:rsidR="00EF2721" w:rsidRPr="009B7324" w:rsidRDefault="00EF2721" w:rsidP="00EF2721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9B7324">
        <w:rPr>
          <w:rFonts w:ascii="Bookman Old Style" w:hAnsi="Bookman Old Style"/>
          <w:b/>
          <w:color w:val="FF0000"/>
          <w:sz w:val="24"/>
          <w:szCs w:val="24"/>
        </w:rPr>
        <w:t xml:space="preserve">4-latek ( cz. 4 s. </w:t>
      </w:r>
      <w:r>
        <w:rPr>
          <w:rFonts w:ascii="Bookman Old Style" w:hAnsi="Bookman Old Style"/>
          <w:b/>
          <w:color w:val="FF0000"/>
          <w:sz w:val="24"/>
          <w:szCs w:val="24"/>
        </w:rPr>
        <w:t>21</w:t>
      </w:r>
      <w:r w:rsidRPr="009B7324">
        <w:rPr>
          <w:rFonts w:ascii="Bookman Old Style" w:hAnsi="Bookman Old Style"/>
          <w:b/>
          <w:color w:val="FF0000"/>
          <w:sz w:val="24"/>
          <w:szCs w:val="24"/>
        </w:rPr>
        <w:t>)</w:t>
      </w:r>
    </w:p>
    <w:p w:rsidR="00EF2721" w:rsidRDefault="00EF2721" w:rsidP="00EF2721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9B7324">
        <w:rPr>
          <w:rFonts w:ascii="Bookman Old Style" w:hAnsi="Bookman Old Style"/>
          <w:b/>
          <w:color w:val="FF0000"/>
          <w:sz w:val="24"/>
          <w:szCs w:val="24"/>
        </w:rPr>
        <w:t xml:space="preserve">5- latek </w:t>
      </w:r>
    </w:p>
    <w:p w:rsidR="00EF2721" w:rsidRDefault="00EF2721" w:rsidP="00EF2721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126775" cy="7796463"/>
            <wp:effectExtent l="19050" t="0" r="7325" b="0"/>
            <wp:docPr id="60" name="Obraz 60" descr="C:\Users\Błażej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Błażej\Desktop\unname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663" cy="781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509" w:rsidRDefault="00EA3509"/>
    <w:sectPr w:rsidR="00EA3509" w:rsidSect="00EA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721"/>
    <w:rsid w:val="00EA3509"/>
    <w:rsid w:val="00EF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72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27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Z3pj_ZkldQ" TargetMode="External"/><Relationship Id="rId5" Type="http://schemas.openxmlformats.org/officeDocument/2006/relationships/hyperlink" Target="https://www.youtube.com/watch?v=LNouuY9zrKQ" TargetMode="External"/><Relationship Id="rId4" Type="http://schemas.openxmlformats.org/officeDocument/2006/relationships/hyperlink" Target="https://www.youtube.com/watch?v=OZTYeTEZ2w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2020-06-07T22:03:00Z</dcterms:created>
  <dcterms:modified xsi:type="dcterms:W3CDTF">2020-06-07T22:04:00Z</dcterms:modified>
</cp:coreProperties>
</file>